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6C7C77">
        <w:rPr>
          <w:rFonts w:ascii="Times New Roman" w:hAnsi="Times New Roman" w:cs="Times New Roman"/>
          <w:b/>
          <w:sz w:val="24"/>
          <w:szCs w:val="24"/>
        </w:rPr>
        <w:t xml:space="preserve"> 1156</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26603A">
        <w:rPr>
          <w:rFonts w:ascii="Times New Roman" w:hAnsi="Times New Roman" w:cs="Times New Roman"/>
          <w:sz w:val="24"/>
          <w:szCs w:val="24"/>
        </w:rPr>
        <w:t>хлебобулочных изделий</w:t>
      </w:r>
      <w:r w:rsidR="00A94B03">
        <w:rPr>
          <w:rFonts w:ascii="Times New Roman" w:hAnsi="Times New Roman" w:cs="Times New Roman"/>
          <w:sz w:val="24"/>
          <w:szCs w:val="24"/>
        </w:rPr>
        <w:t xml:space="preserve"> в течение </w:t>
      </w:r>
      <w:r w:rsidR="003D653B">
        <w:rPr>
          <w:rFonts w:ascii="Times New Roman" w:hAnsi="Times New Roman" w:cs="Times New Roman"/>
          <w:sz w:val="24"/>
          <w:szCs w:val="24"/>
        </w:rPr>
        <w:t>1</w:t>
      </w:r>
      <w:r w:rsidR="00A94B03">
        <w:rPr>
          <w:rFonts w:ascii="Times New Roman" w:hAnsi="Times New Roman" w:cs="Times New Roman"/>
          <w:sz w:val="24"/>
          <w:szCs w:val="24"/>
        </w:rPr>
        <w:t xml:space="preserve"> квартала 202</w:t>
      </w:r>
      <w:r w:rsidR="003D653B">
        <w:rPr>
          <w:rFonts w:ascii="Times New Roman" w:hAnsi="Times New Roman" w:cs="Times New Roman"/>
          <w:sz w:val="24"/>
          <w:szCs w:val="24"/>
        </w:rPr>
        <w:t>4</w:t>
      </w:r>
      <w:r w:rsidR="00A94B03">
        <w:rPr>
          <w:rFonts w:ascii="Times New Roman" w:hAnsi="Times New Roman" w:cs="Times New Roman"/>
          <w:sz w:val="24"/>
          <w:szCs w:val="24"/>
        </w:rPr>
        <w:t>г.</w:t>
      </w:r>
    </w:p>
    <w:p w:rsidR="00084AA1" w:rsidRDefault="001D7378" w:rsidP="00F70395">
      <w:pPr>
        <w:spacing w:after="1" w:line="220" w:lineRule="atLeast"/>
        <w:jc w:val="center"/>
        <w:rPr>
          <w:rFonts w:ascii="Times New Roman" w:hAnsi="Times New Roman" w:cs="Times New Roman"/>
          <w:sz w:val="24"/>
          <w:szCs w:val="24"/>
        </w:rPr>
      </w:pPr>
      <w:r w:rsidRPr="008B5B28">
        <w:rPr>
          <w:rFonts w:ascii="Times New Roman" w:hAnsi="Times New Roman" w:cs="Times New Roman"/>
          <w:sz w:val="24"/>
          <w:szCs w:val="24"/>
        </w:rPr>
        <w:t>(закупка для СМП и СОНКО</w:t>
      </w:r>
    </w:p>
    <w:p w:rsidR="001D7378" w:rsidRPr="008B5B28" w:rsidRDefault="00084AA1" w:rsidP="00F7039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закупка без указания объема</w:t>
      </w:r>
      <w:r w:rsidR="001D7378" w:rsidRPr="008B5B2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6C7C77">
        <w:rPr>
          <w:rFonts w:ascii="Trebuchet MS" w:hAnsi="Trebuchet MS"/>
          <w:color w:val="000000"/>
          <w:sz w:val="21"/>
          <w:szCs w:val="21"/>
          <w:shd w:val="clear" w:color="auto" w:fill="FFFFFF"/>
        </w:rPr>
        <w:t>233583620024158360100100650011071244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133"/>
        <w:gridCol w:w="4535"/>
        <w:gridCol w:w="490"/>
        <w:gridCol w:w="1417"/>
        <w:gridCol w:w="992"/>
        <w:gridCol w:w="444"/>
      </w:tblGrid>
      <w:tr w:rsidR="002A17A4" w:rsidRPr="00820925" w:rsidTr="00571D6D">
        <w:tc>
          <w:tcPr>
            <w:tcW w:w="1133" w:type="dxa"/>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4535" w:type="dxa"/>
          </w:tcPr>
          <w:p w:rsidR="002A17A4" w:rsidRPr="00820925" w:rsidRDefault="00571D6D">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w:t>
            </w:r>
          </w:p>
        </w:tc>
        <w:tc>
          <w:tcPr>
            <w:tcW w:w="490" w:type="dxa"/>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571D6D">
              <w:rPr>
                <w:rFonts w:ascii="Times New Roman" w:hAnsi="Times New Roman" w:cs="Times New Roman"/>
                <w:sz w:val="24"/>
                <w:szCs w:val="24"/>
              </w:rPr>
              <w:t>25</w:t>
            </w:r>
          </w:p>
        </w:tc>
        <w:tc>
          <w:tcPr>
            <w:tcW w:w="1417" w:type="dxa"/>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571D6D">
              <w:rPr>
                <w:rFonts w:ascii="Times New Roman" w:hAnsi="Times New Roman" w:cs="Times New Roman"/>
                <w:sz w:val="24"/>
                <w:szCs w:val="24"/>
              </w:rPr>
              <w:t xml:space="preserve">     декабря</w:t>
            </w:r>
          </w:p>
        </w:tc>
        <w:tc>
          <w:tcPr>
            <w:tcW w:w="992" w:type="dxa"/>
          </w:tcPr>
          <w:p w:rsidR="002A17A4" w:rsidRPr="00820925" w:rsidRDefault="002A17A4" w:rsidP="00571D6D">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20</w:t>
            </w:r>
            <w:r w:rsidR="00F7020F" w:rsidRPr="00820925">
              <w:rPr>
                <w:rFonts w:ascii="Times New Roman" w:hAnsi="Times New Roman" w:cs="Times New Roman"/>
                <w:sz w:val="24"/>
                <w:szCs w:val="24"/>
              </w:rPr>
              <w:t>2</w:t>
            </w:r>
            <w:r w:rsidR="00571D6D">
              <w:rPr>
                <w:rFonts w:ascii="Times New Roman" w:hAnsi="Times New Roman" w:cs="Times New Roman"/>
                <w:sz w:val="24"/>
                <w:szCs w:val="24"/>
              </w:rPr>
              <w:t>3</w:t>
            </w:r>
          </w:p>
        </w:tc>
        <w:tc>
          <w:tcPr>
            <w:tcW w:w="444" w:type="dxa"/>
          </w:tcPr>
          <w:p w:rsidR="002A17A4" w:rsidRPr="00820925" w:rsidRDefault="002A17A4" w:rsidP="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 xml:space="preserve">г. </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6C7C77">
      <w:pPr>
        <w:spacing w:after="1" w:line="220" w:lineRule="atLeast"/>
        <w:ind w:firstLine="540"/>
        <w:jc w:val="both"/>
        <w:rPr>
          <w:rFonts w:ascii="Times New Roman" w:hAnsi="Times New Roman" w:cs="Times New Roman"/>
          <w:sz w:val="24"/>
          <w:szCs w:val="24"/>
        </w:rPr>
      </w:pPr>
      <w:r>
        <w:rPr>
          <w:rFonts w:ascii="Times New Roman" w:hAnsi="Times New Roman" w:cs="Times New Roman"/>
          <w:bCs/>
          <w:sz w:val="24"/>
          <w:szCs w:val="24"/>
        </w:rPr>
        <w:t>Муниципальное бюджетное дошкольное образовательное учреждение детский сад № 111 г.Пензы "Олененок"</w:t>
      </w:r>
      <w:r w:rsidRPr="00820925">
        <w:rPr>
          <w:rFonts w:ascii="Times New Roman" w:hAnsi="Times New Roman" w:cs="Times New Roman"/>
          <w:bCs/>
          <w:sz w:val="24"/>
          <w:szCs w:val="24"/>
        </w:rPr>
        <w:t xml:space="preserve">, именуемое в дальнейшем  </w:t>
      </w:r>
      <w:r w:rsidRPr="00820925">
        <w:rPr>
          <w:rFonts w:ascii="Times New Roman" w:hAnsi="Times New Roman" w:cs="Times New Roman"/>
          <w:b/>
          <w:bCs/>
          <w:sz w:val="24"/>
          <w:szCs w:val="24"/>
        </w:rPr>
        <w:t>«Заказчик»</w:t>
      </w:r>
      <w:r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Кирилиной Галины Анатольевны</w:t>
      </w:r>
      <w:r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Pr="00820925">
        <w:rPr>
          <w:rFonts w:ascii="Times New Roman" w:hAnsi="Times New Roman" w:cs="Times New Roman"/>
          <w:bCs/>
          <w:sz w:val="24"/>
          <w:szCs w:val="24"/>
        </w:rPr>
        <w:t xml:space="preserve"> на основании Устава</w:t>
      </w:r>
      <w:r w:rsidRPr="00820925">
        <w:rPr>
          <w:rFonts w:ascii="Times New Roman" w:hAnsi="Times New Roman" w:cs="Times New Roman"/>
          <w:sz w:val="24"/>
          <w:szCs w:val="24"/>
        </w:rPr>
        <w:t xml:space="preserve">, с одной стороны, и </w:t>
      </w: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Сурский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хлебокомбинат</w:t>
      </w:r>
      <w:proofErr w:type="spellEnd"/>
      <w:r>
        <w:rPr>
          <w:rFonts w:ascii="Times New Roman" w:hAnsi="Times New Roman" w:cs="Times New Roman"/>
          <w:sz w:val="24"/>
          <w:szCs w:val="24"/>
        </w:rPr>
        <w:t>"</w:t>
      </w:r>
      <w:r w:rsidRPr="00820925">
        <w:rPr>
          <w:rFonts w:ascii="Times New Roman" w:hAnsi="Times New Roman" w:cs="Times New Roman"/>
          <w:sz w:val="24"/>
          <w:szCs w:val="24"/>
        </w:rPr>
        <w:t>, именуем</w:t>
      </w:r>
      <w:r>
        <w:rPr>
          <w:rFonts w:ascii="Times New Roman" w:hAnsi="Times New Roman" w:cs="Times New Roman"/>
          <w:sz w:val="24"/>
          <w:szCs w:val="24"/>
        </w:rPr>
        <w:t>ое</w:t>
      </w:r>
      <w:r w:rsidRPr="00820925">
        <w:rPr>
          <w:rFonts w:ascii="Times New Roman" w:hAnsi="Times New Roman" w:cs="Times New Roman"/>
          <w:sz w:val="24"/>
          <w:szCs w:val="24"/>
        </w:rPr>
        <w:t xml:space="preserve"> в дальнейшем "Поставщик", в лице </w:t>
      </w:r>
      <w:r>
        <w:rPr>
          <w:rFonts w:ascii="Times New Roman" w:hAnsi="Times New Roman" w:cs="Times New Roman"/>
          <w:sz w:val="24"/>
          <w:szCs w:val="24"/>
        </w:rPr>
        <w:t>директора Короткова Андрея Михайловича</w:t>
      </w:r>
      <w:r w:rsidRPr="00820925">
        <w:rPr>
          <w:rFonts w:ascii="Times New Roman" w:hAnsi="Times New Roman" w:cs="Times New Roman"/>
          <w:sz w:val="24"/>
          <w:szCs w:val="24"/>
        </w:rPr>
        <w:t>, действующ</w:t>
      </w:r>
      <w:r>
        <w:rPr>
          <w:rFonts w:ascii="Times New Roman" w:hAnsi="Times New Roman" w:cs="Times New Roman"/>
          <w:sz w:val="24"/>
          <w:szCs w:val="24"/>
        </w:rPr>
        <w:t>его</w:t>
      </w:r>
      <w:r w:rsidRPr="00820925">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Pr="00820925">
        <w:rPr>
          <w:rFonts w:ascii="Times New Roman" w:hAnsi="Times New Roman" w:cs="Times New Roman"/>
          <w:sz w:val="24"/>
          <w:szCs w:val="24"/>
        </w:rPr>
        <w:t xml:space="preserve">, с другой стороны, вместе именуемые в дальнейшем "Стороны", на основании Протокола </w:t>
      </w:r>
      <w:r>
        <w:rPr>
          <w:rFonts w:ascii="Times New Roman" w:hAnsi="Times New Roman" w:cs="Times New Roman"/>
          <w:sz w:val="24"/>
          <w:szCs w:val="24"/>
        </w:rPr>
        <w:t>подведения итогов определения поставщика (подрядчика, исполнителя)</w:t>
      </w:r>
      <w:r w:rsidRPr="00820925">
        <w:rPr>
          <w:rFonts w:ascii="Times New Roman" w:hAnsi="Times New Roman" w:cs="Times New Roman"/>
          <w:sz w:val="24"/>
          <w:szCs w:val="24"/>
        </w:rPr>
        <w:t xml:space="preserve">  </w:t>
      </w:r>
      <w:r w:rsidR="002A17A4" w:rsidRPr="00820925">
        <w:rPr>
          <w:rFonts w:ascii="Times New Roman" w:hAnsi="Times New Roman" w:cs="Times New Roman"/>
          <w:sz w:val="24"/>
          <w:szCs w:val="24"/>
        </w:rPr>
        <w:t xml:space="preserve">от </w:t>
      </w:r>
      <w:r>
        <w:rPr>
          <w:rFonts w:ascii="Times New Roman" w:hAnsi="Times New Roman" w:cs="Times New Roman"/>
          <w:sz w:val="24"/>
          <w:szCs w:val="24"/>
        </w:rPr>
        <w:t>12 декабря</w:t>
      </w:r>
      <w:r w:rsidR="002A17A4" w:rsidRPr="00820925">
        <w:rPr>
          <w:rFonts w:ascii="Times New Roman" w:hAnsi="Times New Roman" w:cs="Times New Roman"/>
          <w:sz w:val="24"/>
          <w:szCs w:val="24"/>
        </w:rPr>
        <w:t xml:space="preserve"> 20</w:t>
      </w:r>
      <w:r>
        <w:rPr>
          <w:rFonts w:ascii="Times New Roman" w:hAnsi="Times New Roman" w:cs="Times New Roman"/>
          <w:sz w:val="24"/>
          <w:szCs w:val="24"/>
        </w:rPr>
        <w:t>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Pr>
          <w:rFonts w:ascii="Times New Roman" w:hAnsi="Times New Roman" w:cs="Times New Roman"/>
          <w:sz w:val="24"/>
          <w:szCs w:val="24"/>
        </w:rPr>
        <w:t>0855300002823001156</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пунктами 2, 3 части 6 статьи 43</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571D6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26603A">
        <w:rPr>
          <w:rFonts w:ascii="Times New Roman" w:hAnsi="Times New Roman" w:cs="Times New Roman"/>
          <w:sz w:val="24"/>
          <w:szCs w:val="24"/>
        </w:rPr>
        <w:t>хлебобулочные изделия</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571D6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7346B0" w:rsidRDefault="002A17A4" w:rsidP="001020FD">
      <w:pPr>
        <w:spacing w:after="0" w:line="240" w:lineRule="auto"/>
        <w:ind w:firstLine="539"/>
        <w:contextualSpacing/>
        <w:jc w:val="both"/>
        <w:rPr>
          <w:rFonts w:ascii="Times New Roman" w:hAnsi="Times New Roman" w:cs="Times New Roman"/>
          <w:color w:val="000000" w:themeColor="text1"/>
          <w:sz w:val="24"/>
          <w:szCs w:val="24"/>
        </w:rPr>
      </w:pPr>
      <w:r w:rsidRPr="00820925">
        <w:rPr>
          <w:rFonts w:ascii="Times New Roman" w:hAnsi="Times New Roman" w:cs="Times New Roman"/>
          <w:sz w:val="24"/>
          <w:szCs w:val="24"/>
        </w:rPr>
        <w:t xml:space="preserve">2.1. </w:t>
      </w:r>
      <w:r w:rsidR="00084AA1" w:rsidRPr="007346B0">
        <w:rPr>
          <w:rFonts w:ascii="Times New Roman" w:hAnsi="Times New Roman" w:cs="Times New Roman"/>
          <w:color w:val="000000" w:themeColor="text1"/>
          <w:sz w:val="24"/>
          <w:szCs w:val="24"/>
        </w:rPr>
        <w:t>Максимальное значение ц</w:t>
      </w:r>
      <w:r w:rsidR="00BE14F9" w:rsidRPr="007346B0">
        <w:rPr>
          <w:rFonts w:ascii="Times New Roman" w:hAnsi="Times New Roman" w:cs="Times New Roman"/>
          <w:color w:val="000000" w:themeColor="text1"/>
          <w:sz w:val="24"/>
          <w:szCs w:val="24"/>
        </w:rPr>
        <w:t>ен</w:t>
      </w:r>
      <w:r w:rsidR="00084AA1" w:rsidRPr="007346B0">
        <w:rPr>
          <w:rFonts w:ascii="Times New Roman" w:hAnsi="Times New Roman" w:cs="Times New Roman"/>
          <w:color w:val="000000" w:themeColor="text1"/>
          <w:sz w:val="24"/>
          <w:szCs w:val="24"/>
        </w:rPr>
        <w:t>ы</w:t>
      </w:r>
      <w:r w:rsidR="006C7C77">
        <w:rPr>
          <w:rFonts w:ascii="Times New Roman" w:hAnsi="Times New Roman" w:cs="Times New Roman"/>
          <w:color w:val="000000" w:themeColor="text1"/>
          <w:sz w:val="24"/>
          <w:szCs w:val="24"/>
        </w:rPr>
        <w:t xml:space="preserve"> </w:t>
      </w:r>
      <w:r w:rsidR="00084AA1" w:rsidRPr="007346B0">
        <w:rPr>
          <w:rFonts w:ascii="Times New Roman" w:hAnsi="Times New Roman" w:cs="Times New Roman"/>
          <w:color w:val="000000" w:themeColor="text1"/>
          <w:sz w:val="24"/>
          <w:szCs w:val="24"/>
        </w:rPr>
        <w:t>к</w:t>
      </w:r>
      <w:r w:rsidR="00BE14F9" w:rsidRPr="007346B0">
        <w:rPr>
          <w:rFonts w:ascii="Times New Roman" w:hAnsi="Times New Roman" w:cs="Times New Roman"/>
          <w:color w:val="000000" w:themeColor="text1"/>
          <w:sz w:val="24"/>
          <w:szCs w:val="24"/>
        </w:rPr>
        <w:t>онтракта составляет</w:t>
      </w:r>
      <w:r w:rsidR="00E47D06">
        <w:rPr>
          <w:rFonts w:ascii="Times New Roman" w:hAnsi="Times New Roman" w:cs="Times New Roman"/>
          <w:color w:val="000000" w:themeColor="text1"/>
          <w:sz w:val="24"/>
          <w:szCs w:val="24"/>
        </w:rPr>
        <w:t xml:space="preserve"> 98206</w:t>
      </w:r>
      <w:r w:rsidR="00BE14F9" w:rsidRPr="007346B0">
        <w:rPr>
          <w:rFonts w:ascii="Times New Roman" w:hAnsi="Times New Roman" w:cs="Times New Roman"/>
          <w:color w:val="000000" w:themeColor="text1"/>
          <w:sz w:val="24"/>
          <w:szCs w:val="24"/>
        </w:rPr>
        <w:t xml:space="preserve">  (</w:t>
      </w:r>
      <w:r w:rsidR="006C7C77">
        <w:rPr>
          <w:rFonts w:ascii="Times New Roman" w:hAnsi="Times New Roman" w:cs="Times New Roman"/>
          <w:color w:val="000000" w:themeColor="text1"/>
          <w:sz w:val="24"/>
          <w:szCs w:val="24"/>
        </w:rPr>
        <w:t>девяносто восемь тысяч двести шесть</w:t>
      </w:r>
      <w:r w:rsidR="00BE14F9" w:rsidRPr="007346B0">
        <w:rPr>
          <w:rFonts w:ascii="Times New Roman" w:hAnsi="Times New Roman" w:cs="Times New Roman"/>
          <w:color w:val="000000" w:themeColor="text1"/>
          <w:sz w:val="24"/>
          <w:szCs w:val="24"/>
        </w:rPr>
        <w:t xml:space="preserve">) рублей </w:t>
      </w:r>
      <w:r w:rsidR="006C7C77">
        <w:rPr>
          <w:rFonts w:ascii="Times New Roman" w:hAnsi="Times New Roman" w:cs="Times New Roman"/>
          <w:color w:val="000000" w:themeColor="text1"/>
          <w:sz w:val="24"/>
          <w:szCs w:val="24"/>
        </w:rPr>
        <w:t>50</w:t>
      </w:r>
      <w:r w:rsidR="00BE14F9" w:rsidRPr="007346B0">
        <w:rPr>
          <w:rFonts w:ascii="Times New Roman" w:hAnsi="Times New Roman" w:cs="Times New Roman"/>
          <w:color w:val="000000" w:themeColor="text1"/>
          <w:sz w:val="24"/>
          <w:szCs w:val="24"/>
        </w:rPr>
        <w:t xml:space="preserve"> копеек</w:t>
      </w:r>
      <w:r w:rsidRPr="007346B0">
        <w:rPr>
          <w:rFonts w:ascii="Times New Roman" w:hAnsi="Times New Roman" w:cs="Times New Roman"/>
          <w:color w:val="000000" w:themeColor="text1"/>
          <w:sz w:val="24"/>
          <w:szCs w:val="24"/>
        </w:rPr>
        <w:t xml:space="preserve">, в том числе НДС - </w:t>
      </w:r>
      <w:r w:rsidR="006C7C77">
        <w:rPr>
          <w:rFonts w:ascii="Times New Roman" w:hAnsi="Times New Roman" w:cs="Times New Roman"/>
          <w:color w:val="000000" w:themeColor="text1"/>
          <w:sz w:val="24"/>
          <w:szCs w:val="24"/>
        </w:rPr>
        <w:t xml:space="preserve">10% </w:t>
      </w:r>
      <w:r w:rsidRPr="007346B0">
        <w:rPr>
          <w:rFonts w:ascii="Times New Roman" w:hAnsi="Times New Roman" w:cs="Times New Roman"/>
          <w:color w:val="000000" w:themeColor="text1"/>
          <w:sz w:val="24"/>
          <w:szCs w:val="24"/>
        </w:rPr>
        <w:t>(</w:t>
      </w:r>
      <w:r w:rsidR="006C7C77">
        <w:rPr>
          <w:rFonts w:ascii="Times New Roman" w:hAnsi="Times New Roman" w:cs="Times New Roman"/>
          <w:color w:val="000000" w:themeColor="text1"/>
          <w:sz w:val="24"/>
          <w:szCs w:val="24"/>
        </w:rPr>
        <w:t>десять</w:t>
      </w:r>
      <w:r w:rsidRPr="007346B0">
        <w:rPr>
          <w:rFonts w:ascii="Times New Roman" w:hAnsi="Times New Roman" w:cs="Times New Roman"/>
          <w:color w:val="000000" w:themeColor="text1"/>
          <w:sz w:val="24"/>
          <w:szCs w:val="24"/>
        </w:rPr>
        <w:t xml:space="preserve"> процентов) </w:t>
      </w:r>
      <w:r w:rsidR="00F15DDF">
        <w:rPr>
          <w:rFonts w:ascii="Times New Roman" w:hAnsi="Times New Roman" w:cs="Times New Roman"/>
          <w:color w:val="000000" w:themeColor="text1"/>
          <w:sz w:val="24"/>
          <w:szCs w:val="24"/>
        </w:rPr>
        <w:t>8927</w:t>
      </w:r>
      <w:r w:rsidRPr="007346B0">
        <w:rPr>
          <w:rFonts w:ascii="Times New Roman" w:hAnsi="Times New Roman" w:cs="Times New Roman"/>
          <w:color w:val="000000" w:themeColor="text1"/>
          <w:sz w:val="24"/>
          <w:szCs w:val="24"/>
        </w:rPr>
        <w:t xml:space="preserve"> (</w:t>
      </w:r>
      <w:r w:rsidR="00F15DDF">
        <w:rPr>
          <w:rFonts w:ascii="Times New Roman" w:hAnsi="Times New Roman" w:cs="Times New Roman"/>
          <w:color w:val="000000" w:themeColor="text1"/>
          <w:sz w:val="24"/>
          <w:szCs w:val="24"/>
        </w:rPr>
        <w:t>восемь тысяч девятьсот двадцать семь</w:t>
      </w:r>
      <w:r w:rsidRPr="007346B0">
        <w:rPr>
          <w:rFonts w:ascii="Times New Roman" w:hAnsi="Times New Roman" w:cs="Times New Roman"/>
          <w:color w:val="000000" w:themeColor="text1"/>
          <w:sz w:val="24"/>
          <w:szCs w:val="24"/>
        </w:rPr>
        <w:t>)</w:t>
      </w:r>
      <w:r w:rsidR="00F15DDF">
        <w:rPr>
          <w:rFonts w:ascii="Times New Roman" w:hAnsi="Times New Roman" w:cs="Times New Roman"/>
          <w:color w:val="000000" w:themeColor="text1"/>
          <w:sz w:val="24"/>
          <w:szCs w:val="24"/>
        </w:rPr>
        <w:t xml:space="preserve"> </w:t>
      </w:r>
      <w:r w:rsidRPr="007346B0">
        <w:rPr>
          <w:rFonts w:ascii="Times New Roman" w:hAnsi="Times New Roman" w:cs="Times New Roman"/>
          <w:color w:val="000000" w:themeColor="text1"/>
          <w:sz w:val="24"/>
          <w:szCs w:val="24"/>
        </w:rPr>
        <w:t xml:space="preserve">рублей </w:t>
      </w:r>
      <w:r w:rsidR="009E150F">
        <w:rPr>
          <w:rFonts w:ascii="Times New Roman" w:hAnsi="Times New Roman" w:cs="Times New Roman"/>
          <w:color w:val="000000" w:themeColor="text1"/>
          <w:sz w:val="24"/>
          <w:szCs w:val="24"/>
        </w:rPr>
        <w:t>86</w:t>
      </w:r>
      <w:r w:rsidRPr="007346B0">
        <w:rPr>
          <w:rFonts w:ascii="Times New Roman" w:hAnsi="Times New Roman" w:cs="Times New Roman"/>
          <w:color w:val="000000" w:themeColor="text1"/>
          <w:sz w:val="24"/>
          <w:szCs w:val="24"/>
        </w:rPr>
        <w:t xml:space="preserve"> копеек.</w:t>
      </w:r>
    </w:p>
    <w:p w:rsidR="00141B89" w:rsidRPr="00820925" w:rsidRDefault="00141B89" w:rsidP="00141B89">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Цена единицы Товара установлена в Спецификации (Приложение № 1 к настоящему Контракту)</w:t>
      </w:r>
      <w:r w:rsidR="00F15DDF">
        <w:rPr>
          <w:rFonts w:ascii="Times New Roman" w:hAnsi="Times New Roman" w:cs="Times New Roman"/>
          <w:sz w:val="24"/>
          <w:szCs w:val="24"/>
        </w:rPr>
        <w:t>.</w:t>
      </w:r>
    </w:p>
    <w:p w:rsidR="0026603A" w:rsidRPr="0026603A" w:rsidRDefault="002A17A4" w:rsidP="0026603A">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26603A" w:rsidRPr="0026603A">
        <w:rPr>
          <w:rFonts w:ascii="Times New Roman" w:hAnsi="Times New Roman" w:cs="Times New Roman"/>
          <w:sz w:val="24"/>
          <w:szCs w:val="24"/>
        </w:rPr>
        <w:t xml:space="preserve">Цена </w:t>
      </w:r>
      <w:r w:rsidR="00084AA1">
        <w:rPr>
          <w:rFonts w:ascii="Times New Roman" w:hAnsi="Times New Roman" w:cs="Times New Roman"/>
          <w:sz w:val="24"/>
          <w:szCs w:val="24"/>
        </w:rPr>
        <w:t>единицы Товара</w:t>
      </w:r>
      <w:r w:rsidR="0026603A" w:rsidRPr="0026603A">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6603A" w:rsidRPr="0026603A" w:rsidRDefault="0026603A" w:rsidP="0026603A">
      <w:pPr>
        <w:spacing w:before="220" w:after="1" w:line="220" w:lineRule="atLeast"/>
        <w:ind w:firstLine="540"/>
        <w:contextualSpacing/>
        <w:jc w:val="both"/>
        <w:rPr>
          <w:rFonts w:ascii="Times New Roman" w:hAnsi="Times New Roman" w:cs="Times New Roman"/>
          <w:sz w:val="24"/>
          <w:szCs w:val="24"/>
        </w:rPr>
      </w:pPr>
      <w:r w:rsidRPr="0026603A">
        <w:rPr>
          <w:rFonts w:ascii="Times New Roman" w:hAnsi="Times New Roman" w:cs="Times New Roman"/>
          <w:sz w:val="24"/>
          <w:szCs w:val="24"/>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N 44-ФЗ.</w:t>
      </w:r>
    </w:p>
    <w:p w:rsidR="002A17A4" w:rsidRPr="00F15DDF" w:rsidRDefault="002A17A4">
      <w:pPr>
        <w:spacing w:before="220" w:after="1" w:line="220" w:lineRule="atLeast"/>
        <w:ind w:firstLine="540"/>
        <w:contextualSpacing/>
        <w:jc w:val="both"/>
        <w:rPr>
          <w:rFonts w:ascii="Times New Roman" w:hAnsi="Times New Roman" w:cs="Times New Roman"/>
          <w:color w:val="000000" w:themeColor="text1"/>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F15DDF">
        <w:rPr>
          <w:rFonts w:ascii="Times New Roman" w:hAnsi="Times New Roman" w:cs="Times New Roman"/>
          <w:sz w:val="24"/>
          <w:szCs w:val="24"/>
        </w:rPr>
        <w:t xml:space="preserve"> </w:t>
      </w:r>
      <w:r w:rsidR="001D7378" w:rsidRPr="00F15DDF">
        <w:rPr>
          <w:rFonts w:ascii="Times New Roman" w:hAnsi="Times New Roman" w:cs="Times New Roman"/>
          <w:i/>
          <w:color w:val="000000" w:themeColor="text1"/>
          <w:sz w:val="24"/>
          <w:szCs w:val="24"/>
        </w:rPr>
        <w:t>приносящая доход деятельность (собственные доходы учреждения</w:t>
      </w:r>
      <w:r w:rsidR="001D7378" w:rsidRPr="00F15DDF">
        <w:rPr>
          <w:rFonts w:ascii="Times New Roman" w:hAnsi="Times New Roman" w:cs="Times New Roman"/>
          <w:color w:val="000000" w:themeColor="text1"/>
          <w:sz w:val="24"/>
          <w:szCs w:val="24"/>
        </w:rPr>
        <w:t>)</w:t>
      </w:r>
      <w:r w:rsidR="003D653B" w:rsidRPr="00F15DDF">
        <w:rPr>
          <w:rFonts w:ascii="Times New Roman" w:hAnsi="Times New Roman" w:cs="Times New Roman"/>
          <w:color w:val="000000" w:themeColor="text1"/>
          <w:sz w:val="24"/>
          <w:szCs w:val="24"/>
        </w:rPr>
        <w:t>.</w:t>
      </w:r>
    </w:p>
    <w:p w:rsidR="002A17A4" w:rsidRPr="0033634C" w:rsidRDefault="002A17A4">
      <w:pPr>
        <w:spacing w:before="220" w:after="1" w:line="220" w:lineRule="atLeast"/>
        <w:ind w:firstLine="540"/>
        <w:contextualSpacing/>
        <w:jc w:val="both"/>
        <w:rPr>
          <w:rFonts w:ascii="Times New Roman" w:hAnsi="Times New Roman" w:cs="Times New Roman"/>
          <w:color w:val="FF0000"/>
          <w:sz w:val="24"/>
          <w:szCs w:val="24"/>
        </w:rPr>
      </w:pPr>
      <w:r w:rsidRPr="00820925">
        <w:rPr>
          <w:rFonts w:ascii="Times New Roman" w:hAnsi="Times New Roman" w:cs="Times New Roman"/>
          <w:sz w:val="24"/>
          <w:szCs w:val="24"/>
        </w:rPr>
        <w:t xml:space="preserve">2.4.Оплата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4923C6">
        <w:rPr>
          <w:rFonts w:ascii="Times New Roman" w:hAnsi="Times New Roman" w:cs="Times New Roman"/>
          <w:sz w:val="24"/>
          <w:szCs w:val="24"/>
        </w:rPr>
        <w:t>7</w:t>
      </w:r>
      <w:r w:rsidRPr="00140089">
        <w:rPr>
          <w:rFonts w:ascii="Times New Roman" w:hAnsi="Times New Roman" w:cs="Times New Roman"/>
          <w:sz w:val="24"/>
          <w:szCs w:val="24"/>
        </w:rPr>
        <w:t xml:space="preserve"> (</w:t>
      </w:r>
      <w:r w:rsidR="004923C6">
        <w:rPr>
          <w:rFonts w:ascii="Times New Roman" w:hAnsi="Times New Roman" w:cs="Times New Roman"/>
          <w:sz w:val="24"/>
          <w:szCs w:val="24"/>
        </w:rPr>
        <w:t>семи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005C677A">
        <w:rPr>
          <w:rFonts w:ascii="Times New Roman" w:hAnsi="Times New Roman" w:cs="Times New Roman"/>
          <w:sz w:val="24"/>
          <w:szCs w:val="24"/>
        </w:rPr>
        <w:t>.</w:t>
      </w:r>
    </w:p>
    <w:p w:rsidR="00231452" w:rsidRPr="00820925" w:rsidRDefault="002A17A4" w:rsidP="005C677A">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r w:rsidR="00231452">
        <w:rPr>
          <w:rFonts w:ascii="Times New Roman" w:hAnsi="Times New Roman" w:cs="Times New Roman"/>
          <w:sz w:val="24"/>
          <w:szCs w:val="24"/>
        </w:rPr>
        <w:t xml:space="preserve">Оплата поставленного товара осуществляется по цене единицы товара исходя </w:t>
      </w:r>
      <w:r w:rsidR="00231452">
        <w:rPr>
          <w:rFonts w:ascii="Times New Roman" w:hAnsi="Times New Roman" w:cs="Times New Roman"/>
          <w:sz w:val="24"/>
          <w:szCs w:val="24"/>
        </w:rPr>
        <w:lastRenderedPageBreak/>
        <w:t xml:space="preserve">из количества поставленного товара, но в размере, не превышающем максимального значения цены контракта.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571D6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F15DDF">
        <w:rPr>
          <w:rFonts w:ascii="Times New Roman" w:hAnsi="Times New Roman" w:cs="Times New Roman"/>
          <w:sz w:val="24"/>
          <w:szCs w:val="24"/>
        </w:rPr>
        <w:t xml:space="preserve"> </w:t>
      </w:r>
      <w:r w:rsidR="002B51A8" w:rsidRPr="00820925">
        <w:rPr>
          <w:rFonts w:ascii="Times New Roman" w:hAnsi="Times New Roman" w:cs="Times New Roman"/>
          <w:sz w:val="24"/>
          <w:szCs w:val="24"/>
        </w:rPr>
        <w:t>поставляется</w:t>
      </w:r>
      <w:r w:rsidR="00F15DDF">
        <w:rPr>
          <w:rFonts w:ascii="Times New Roman" w:hAnsi="Times New Roman" w:cs="Times New Roman"/>
          <w:sz w:val="24"/>
          <w:szCs w:val="24"/>
        </w:rPr>
        <w:t xml:space="preserve">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8B5B28">
        <w:rPr>
          <w:rFonts w:ascii="Times New Roman" w:hAnsi="Times New Roman" w:cs="Times New Roman"/>
          <w:sz w:val="24"/>
          <w:szCs w:val="24"/>
        </w:rPr>
        <w:t xml:space="preserve">1 (один) </w:t>
      </w:r>
      <w:r w:rsidRPr="00820925">
        <w:rPr>
          <w:rFonts w:ascii="Times New Roman" w:hAnsi="Times New Roman" w:cs="Times New Roman"/>
          <w:sz w:val="24"/>
          <w:szCs w:val="24"/>
        </w:rPr>
        <w:t xml:space="preserve">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течение </w:t>
      </w:r>
      <w:r w:rsidRPr="008B5B28">
        <w:rPr>
          <w:rFonts w:ascii="Times New Roman" w:hAnsi="Times New Roman" w:cs="Times New Roman"/>
          <w:sz w:val="24"/>
          <w:szCs w:val="24"/>
        </w:rPr>
        <w:t xml:space="preserve">1 (одного) </w:t>
      </w:r>
      <w:r w:rsidRPr="00820925">
        <w:rPr>
          <w:rFonts w:ascii="Times New Roman" w:hAnsi="Times New Roman" w:cs="Times New Roman"/>
          <w:sz w:val="24"/>
          <w:szCs w:val="24"/>
        </w:rPr>
        <w:t>рабочего дня со дня отправки Заявки Заказчиком</w:t>
      </w:r>
      <w:r w:rsidR="002A17A4" w:rsidRPr="00820925">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26603A">
        <w:rPr>
          <w:rFonts w:ascii="Times New Roman" w:eastAsia="Calibri" w:hAnsi="Times New Roman" w:cs="Times New Roman"/>
          <w:sz w:val="24"/>
          <w:szCs w:val="24"/>
        </w:rPr>
        <w:t xml:space="preserve">с </w:t>
      </w:r>
      <w:r w:rsidR="005C677A">
        <w:rPr>
          <w:rFonts w:ascii="Times New Roman" w:eastAsia="Calibri" w:hAnsi="Times New Roman" w:cs="Times New Roman"/>
          <w:sz w:val="24"/>
          <w:szCs w:val="24"/>
        </w:rPr>
        <w:t xml:space="preserve">09 января  по 29 марта 2024 </w:t>
      </w:r>
      <w:r w:rsidR="00A94B03">
        <w:rPr>
          <w:rFonts w:ascii="Times New Roman" w:eastAsia="Calibri" w:hAnsi="Times New Roman" w:cs="Times New Roman"/>
          <w:sz w:val="24"/>
          <w:szCs w:val="24"/>
        </w:rPr>
        <w:t>г.</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Поставка Товара осуществляется партиями на основании предварительных за</w:t>
      </w:r>
      <w:r w:rsidR="006441B7">
        <w:rPr>
          <w:rFonts w:ascii="Times New Roman" w:eastAsia="Calibri" w:hAnsi="Times New Roman" w:cs="Times New Roman"/>
          <w:sz w:val="24"/>
          <w:szCs w:val="24"/>
        </w:rPr>
        <w:t>явок Заказчика, время поставки Т</w:t>
      </w:r>
      <w:r w:rsidRPr="00F63C70">
        <w:rPr>
          <w:rFonts w:ascii="Times New Roman" w:eastAsia="Calibri" w:hAnsi="Times New Roman" w:cs="Times New Roman"/>
          <w:sz w:val="24"/>
          <w:szCs w:val="24"/>
        </w:rPr>
        <w:t xml:space="preserve">овара с </w:t>
      </w:r>
      <w:r w:rsidR="0026603A">
        <w:rPr>
          <w:rFonts w:ascii="Times New Roman" w:eastAsia="Calibri" w:hAnsi="Times New Roman" w:cs="Times New Roman"/>
          <w:sz w:val="24"/>
          <w:szCs w:val="24"/>
        </w:rPr>
        <w:t>7</w:t>
      </w:r>
      <w:r w:rsidR="0026603A" w:rsidRPr="0026603A">
        <w:rPr>
          <w:rFonts w:ascii="Times New Roman" w:eastAsia="Calibri" w:hAnsi="Times New Roman" w:cs="Times New Roman"/>
          <w:sz w:val="24"/>
          <w:szCs w:val="24"/>
        </w:rPr>
        <w:t xml:space="preserve">-00 до </w:t>
      </w:r>
      <w:r w:rsidR="0026603A">
        <w:rPr>
          <w:rFonts w:ascii="Times New Roman" w:eastAsia="Calibri" w:hAnsi="Times New Roman" w:cs="Times New Roman"/>
          <w:sz w:val="24"/>
          <w:szCs w:val="24"/>
        </w:rPr>
        <w:t>8</w:t>
      </w:r>
      <w:r w:rsidR="0026603A" w:rsidRPr="0026603A">
        <w:rPr>
          <w:rFonts w:ascii="Times New Roman" w:eastAsia="Calibri" w:hAnsi="Times New Roman" w:cs="Times New Roman"/>
          <w:sz w:val="24"/>
          <w:szCs w:val="24"/>
        </w:rPr>
        <w:t xml:space="preserve">-00 часов </w:t>
      </w:r>
      <w:r w:rsidRPr="00F63C70">
        <w:rPr>
          <w:rFonts w:ascii="Times New Roman" w:eastAsia="Calibri" w:hAnsi="Times New Roman" w:cs="Times New Roman"/>
          <w:sz w:val="24"/>
          <w:szCs w:val="24"/>
        </w:rPr>
        <w:t>в день поставки</w:t>
      </w:r>
      <w:r>
        <w:rPr>
          <w:rFonts w:ascii="Times New Roman" w:eastAsia="Calibri" w:hAnsi="Times New Roman" w:cs="Times New Roman"/>
          <w:sz w:val="24"/>
          <w:szCs w:val="24"/>
        </w:rPr>
        <w:t>.</w:t>
      </w:r>
    </w:p>
    <w:p w:rsidR="007660AC" w:rsidRDefault="007660AC" w:rsidP="007660AC">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6"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274319" w:rsidRPr="00140089" w:rsidRDefault="00274319" w:rsidP="00274319">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00274319" w:rsidRPr="00274319">
        <w:rPr>
          <w:rFonts w:ascii="Times New Roman" w:eastAsiaTheme="minorEastAsia" w:hAnsi="Times New Roman" w:cs="Times New Roman"/>
          <w:sz w:val="24"/>
          <w:szCs w:val="24"/>
          <w:shd w:val="clear" w:color="auto" w:fill="FFFFFF"/>
          <w:lang w:eastAsia="ru-RU"/>
        </w:rPr>
        <w:t xml:space="preserve">Поставщик в течение </w:t>
      </w:r>
      <w:r w:rsidR="00274319" w:rsidRPr="00BD300F">
        <w:rPr>
          <w:rFonts w:ascii="Times New Roman" w:eastAsiaTheme="minorEastAsia" w:hAnsi="Times New Roman" w:cs="Times New Roman"/>
          <w:sz w:val="24"/>
          <w:szCs w:val="24"/>
          <w:highlight w:val="yellow"/>
          <w:shd w:val="clear" w:color="auto" w:fill="FFFFFF"/>
          <w:lang w:eastAsia="ru-RU"/>
        </w:rPr>
        <w:t>5 (пяти) рабочих дней</w:t>
      </w:r>
      <w:r w:rsidR="00274319" w:rsidRPr="00274319">
        <w:rPr>
          <w:rFonts w:ascii="Times New Roman" w:eastAsiaTheme="minorEastAsia" w:hAnsi="Times New Roman" w:cs="Times New Roman"/>
          <w:sz w:val="24"/>
          <w:szCs w:val="24"/>
          <w:shd w:val="clear" w:color="auto" w:fill="FFFFFF"/>
          <w:lang w:eastAsia="ru-RU"/>
        </w:rPr>
        <w:t xml:space="preserve"> с даты поставки Товара Заказчику </w:t>
      </w:r>
      <w:r w:rsidRPr="00592921">
        <w:rPr>
          <w:rFonts w:ascii="Times New Roman" w:eastAsiaTheme="minorEastAsia" w:hAnsi="Times New Roman" w:cs="Times New Roman"/>
          <w:sz w:val="24"/>
          <w:szCs w:val="24"/>
          <w:shd w:val="clear" w:color="auto" w:fill="FFFFFF"/>
          <w:lang w:eastAsia="ru-RU"/>
        </w:rPr>
        <w:t>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w:t>
      </w:r>
      <w:r w:rsidRPr="00140089">
        <w:rPr>
          <w:rFonts w:ascii="Times New Roman" w:eastAsiaTheme="minorEastAsia" w:hAnsi="Times New Roman" w:cs="Times New Roman"/>
          <w:sz w:val="24"/>
          <w:szCs w:val="24"/>
          <w:shd w:val="clear" w:color="auto" w:fill="FFFFFF"/>
          <w:lang w:eastAsia="ru-RU"/>
        </w:rPr>
        <w:lastRenderedPageBreak/>
        <w:t xml:space="preserve">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7"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течение </w:t>
      </w:r>
      <w:r w:rsidRPr="00BD300F">
        <w:rPr>
          <w:rFonts w:ascii="Times New Roman" w:eastAsiaTheme="minorEastAsia" w:hAnsi="Times New Roman" w:cs="Times New Roman"/>
          <w:sz w:val="24"/>
          <w:szCs w:val="24"/>
          <w:highlight w:val="yellow"/>
          <w:shd w:val="clear" w:color="auto" w:fill="FFFFFF"/>
          <w:lang w:eastAsia="ru-RU"/>
        </w:rPr>
        <w:t>5 рабочих дней</w:t>
      </w:r>
      <w:r w:rsidR="00FB24D9" w:rsidRPr="00140089">
        <w:rPr>
          <w:rFonts w:ascii="Times New Roman" w:eastAsiaTheme="minorEastAsia" w:hAnsi="Times New Roman" w:cs="Times New Roman"/>
          <w:sz w:val="24"/>
          <w:szCs w:val="24"/>
          <w:shd w:val="clear" w:color="auto" w:fill="FFFFFF"/>
          <w:lang w:eastAsia="ru-RU"/>
        </w:rPr>
        <w:t xml:space="preserve">, </w:t>
      </w:r>
      <w:r w:rsidRPr="00140089">
        <w:rPr>
          <w:rFonts w:ascii="Times New Roman" w:eastAsiaTheme="minorEastAsia" w:hAnsi="Times New Roman" w:cs="Times New Roman"/>
          <w:sz w:val="24"/>
          <w:szCs w:val="24"/>
          <w:shd w:val="clear" w:color="auto" w:fill="FFFFFF"/>
          <w:lang w:eastAsia="ru-RU"/>
        </w:rPr>
        <w:t>следующи</w:t>
      </w:r>
      <w:r w:rsidR="00A75EF5" w:rsidRPr="00140089">
        <w:rPr>
          <w:rFonts w:ascii="Times New Roman" w:eastAsiaTheme="minorEastAsia" w:hAnsi="Times New Roman" w:cs="Times New Roman"/>
          <w:sz w:val="24"/>
          <w:szCs w:val="24"/>
          <w:shd w:val="clear" w:color="auto" w:fill="FFFFFF"/>
          <w:lang w:eastAsia="ru-RU"/>
        </w:rPr>
        <w:t>х</w:t>
      </w:r>
      <w:r w:rsidRPr="00140089">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w:t>
      </w:r>
      <w:r w:rsidRPr="00592921">
        <w:rPr>
          <w:rFonts w:ascii="Times New Roman" w:eastAsiaTheme="minorEastAsia" w:hAnsi="Times New Roman" w:cs="Times New Roman"/>
          <w:sz w:val="24"/>
          <w:szCs w:val="24"/>
          <w:shd w:val="clear" w:color="auto" w:fill="FFFFFF"/>
          <w:lang w:eastAsia="ru-RU"/>
        </w:rPr>
        <w:t>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8B5B28">
        <w:rPr>
          <w:rFonts w:ascii="Times New Roman" w:hAnsi="Times New Roman" w:cs="Times New Roman"/>
          <w:sz w:val="24"/>
          <w:szCs w:val="24"/>
        </w:rPr>
        <w:t>5 рабочих дней</w:t>
      </w:r>
      <w:r w:rsidRPr="000810F7">
        <w:rPr>
          <w:rFonts w:ascii="Times New Roman" w:hAnsi="Times New Roman" w:cs="Times New Roman"/>
          <w:sz w:val="24"/>
          <w:szCs w:val="24"/>
        </w:rPr>
        <w:t>, следующ</w:t>
      </w:r>
      <w:r w:rsidR="00A75EF5">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w:t>
      </w:r>
      <w:r w:rsidRPr="000810F7">
        <w:rPr>
          <w:rFonts w:ascii="Times New Roman" w:hAnsi="Times New Roman" w:cs="Times New Roman"/>
          <w:sz w:val="24"/>
          <w:szCs w:val="24"/>
        </w:rPr>
        <w:lastRenderedPageBreak/>
        <w:t>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w:t>
      </w:r>
      <w:r w:rsidRPr="00820925">
        <w:rPr>
          <w:rFonts w:ascii="Times New Roman" w:hAnsi="Times New Roman" w:cs="Times New Roman"/>
          <w:sz w:val="24"/>
          <w:szCs w:val="24"/>
        </w:rPr>
        <w:lastRenderedPageBreak/>
        <w:t>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8"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4.4.5. Отказаться от приемки и оплаты Товара, не соответствующего условиям настоящего Контракта.</w:t>
      </w:r>
    </w:p>
    <w:p w:rsidR="002A17A4" w:rsidRPr="00820925" w:rsidRDefault="006157FB"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4.4.6</w:t>
      </w:r>
      <w:r w:rsidR="002A17A4" w:rsidRPr="00820925">
        <w:rPr>
          <w:rFonts w:ascii="Times New Roman" w:hAnsi="Times New Roman" w:cs="Times New Roman"/>
          <w:sz w:val="24"/>
          <w:szCs w:val="24"/>
        </w:rPr>
        <w:t>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Default="006157FB"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4.4.7.</w:t>
      </w:r>
      <w:r w:rsidR="002A17A4" w:rsidRPr="00820925">
        <w:rPr>
          <w:rFonts w:ascii="Times New Roman" w:hAnsi="Times New Roman" w:cs="Times New Roman"/>
          <w:sz w:val="24"/>
          <w:szCs w:val="24"/>
        </w:rPr>
        <w:t xml:space="preserve">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9"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571D6D" w:rsidRPr="00820925" w:rsidRDefault="00571D6D" w:rsidP="00953C52">
      <w:pPr>
        <w:spacing w:before="220" w:after="100" w:afterAutospacing="1" w:line="220" w:lineRule="atLeast"/>
        <w:ind w:firstLine="539"/>
        <w:contextualSpacing/>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571D6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lastRenderedPageBreak/>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0"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571D6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571D6D">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F15DDF">
        <w:rPr>
          <w:rFonts w:ascii="Times New Roman" w:hAnsi="Times New Roman" w:cs="Times New Roman"/>
          <w:sz w:val="24"/>
          <w:szCs w:val="24"/>
        </w:rPr>
        <w:t>9820</w:t>
      </w:r>
      <w:r w:rsidRPr="00997A78">
        <w:rPr>
          <w:rFonts w:ascii="Times New Roman" w:hAnsi="Times New Roman" w:cs="Times New Roman"/>
          <w:sz w:val="24"/>
          <w:szCs w:val="24"/>
        </w:rPr>
        <w:t xml:space="preserve"> рублей </w:t>
      </w:r>
      <w:r w:rsidR="00F15DDF">
        <w:rPr>
          <w:rFonts w:ascii="Times New Roman" w:hAnsi="Times New Roman" w:cs="Times New Roman"/>
          <w:sz w:val="24"/>
          <w:szCs w:val="24"/>
        </w:rPr>
        <w:t>65</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F15DDF">
        <w:rPr>
          <w:rFonts w:ascii="Times New Roman" w:eastAsia="Calibri" w:hAnsi="Times New Roman" w:cs="Times New Roman"/>
          <w:sz w:val="24"/>
          <w:szCs w:val="24"/>
        </w:rPr>
        <w:t>9820 рублей 65 копеек</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571D6D">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E4FE9">
        <w:rPr>
          <w:rFonts w:ascii="Times New Roman" w:hAnsi="Times New Roman" w:cs="Times New Roman"/>
          <w:sz w:val="24"/>
          <w:szCs w:val="24"/>
        </w:rPr>
        <w:t xml:space="preserve">не </w:t>
      </w:r>
      <w:r w:rsidR="00274319">
        <w:rPr>
          <w:rFonts w:ascii="Times New Roman" w:hAnsi="Times New Roman" w:cs="Times New Roman"/>
          <w:sz w:val="24"/>
          <w:szCs w:val="24"/>
        </w:rPr>
        <w:t>устанавливается</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571D6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571D6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4D71A3" w:rsidRPr="00820925" w:rsidRDefault="004D71A3" w:rsidP="004D71A3">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4D71A3" w:rsidRPr="00820925" w:rsidRDefault="004D71A3" w:rsidP="004D71A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4D71A3" w:rsidRPr="00820925" w:rsidRDefault="004D71A3" w:rsidP="004D71A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11" w:history="1">
        <w:r w:rsidRPr="00820925">
          <w:rPr>
            <w:rFonts w:ascii="Times New Roman" w:hAnsi="Times New Roman" w:cs="Times New Roman"/>
            <w:sz w:val="24"/>
            <w:szCs w:val="24"/>
          </w:rPr>
          <w:t xml:space="preserve">части 5 статьи </w:t>
        </w:r>
        <w:r w:rsidRPr="00820925">
          <w:rPr>
            <w:rFonts w:ascii="Times New Roman" w:hAnsi="Times New Roman" w:cs="Times New Roman"/>
            <w:sz w:val="24"/>
            <w:szCs w:val="24"/>
          </w:rPr>
          <w:lastRenderedPageBreak/>
          <w:t>4</w:t>
        </w:r>
      </w:hyperlink>
      <w:r w:rsidRPr="00820925">
        <w:rPr>
          <w:rFonts w:ascii="Times New Roman" w:hAnsi="Times New Roman" w:cs="Times New Roman"/>
          <w:sz w:val="24"/>
          <w:szCs w:val="24"/>
        </w:rPr>
        <w:t>Арбитражного процессуального кодекса Российской Федерации принятие сторонами мер по досудебному урегулированию не является обязательным.</w:t>
      </w:r>
    </w:p>
    <w:p w:rsidR="004D71A3" w:rsidRPr="00A87620" w:rsidRDefault="004D71A3" w:rsidP="004D71A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10.4. </w:t>
      </w:r>
      <w:r w:rsidRPr="00A87620">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4D71A3" w:rsidRDefault="004D71A3" w:rsidP="004D71A3">
      <w:pPr>
        <w:spacing w:before="220" w:after="100" w:afterAutospacing="1" w:line="220" w:lineRule="atLeast"/>
        <w:ind w:firstLine="539"/>
        <w:contextualSpacing/>
        <w:jc w:val="both"/>
        <w:rPr>
          <w:rFonts w:ascii="Times New Roman" w:hAnsi="Times New Roman" w:cs="Times New Roman"/>
          <w:sz w:val="24"/>
          <w:szCs w:val="24"/>
        </w:rPr>
      </w:pPr>
      <w:r w:rsidRPr="00A87620">
        <w:rPr>
          <w:rFonts w:ascii="Times New Roman" w:hAnsi="Times New Roman" w:cs="Times New Roman"/>
          <w:sz w:val="24"/>
          <w:szCs w:val="24"/>
        </w:rPr>
        <w:t xml:space="preserve">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w:t>
      </w:r>
    </w:p>
    <w:p w:rsidR="004D71A3" w:rsidRPr="00820925" w:rsidRDefault="004D71A3" w:rsidP="004D71A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w:t>
      </w:r>
      <w:r>
        <w:rPr>
          <w:rFonts w:ascii="Times New Roman" w:hAnsi="Times New Roman" w:cs="Times New Roman"/>
          <w:sz w:val="24"/>
          <w:szCs w:val="24"/>
        </w:rPr>
        <w:t>5</w:t>
      </w:r>
      <w:r w:rsidRPr="00820925">
        <w:rPr>
          <w:rFonts w:ascii="Times New Roman" w:hAnsi="Times New Roman" w:cs="Times New Roman"/>
          <w:sz w:val="24"/>
          <w:szCs w:val="24"/>
        </w:rPr>
        <w:t xml:space="preserve">. </w:t>
      </w:r>
      <w:r>
        <w:rPr>
          <w:rFonts w:ascii="Times New Roman" w:hAnsi="Times New Roman" w:cs="Times New Roman"/>
          <w:sz w:val="24"/>
          <w:szCs w:val="24"/>
        </w:rPr>
        <w:t xml:space="preserve">Срок рассмотрения претензии составляет </w:t>
      </w:r>
      <w:r w:rsidRPr="00820925">
        <w:rPr>
          <w:rFonts w:ascii="Times New Roman" w:hAnsi="Times New Roman" w:cs="Times New Roman"/>
          <w:sz w:val="24"/>
          <w:szCs w:val="24"/>
        </w:rPr>
        <w:t>7 (сем</w:t>
      </w:r>
      <w:r>
        <w:rPr>
          <w:rFonts w:ascii="Times New Roman" w:hAnsi="Times New Roman" w:cs="Times New Roman"/>
          <w:sz w:val="24"/>
          <w:szCs w:val="24"/>
        </w:rPr>
        <w:t>ь</w:t>
      </w:r>
      <w:r w:rsidRPr="00820925">
        <w:rPr>
          <w:rFonts w:ascii="Times New Roman" w:hAnsi="Times New Roman" w:cs="Times New Roman"/>
          <w:sz w:val="24"/>
          <w:szCs w:val="24"/>
        </w:rPr>
        <w:t>)рабочих  дней с даты получения претензии.</w:t>
      </w:r>
    </w:p>
    <w:p w:rsidR="004D71A3" w:rsidRPr="00820925" w:rsidRDefault="004D71A3" w:rsidP="004D71A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4D71A3" w:rsidRPr="00820925" w:rsidRDefault="004D71A3" w:rsidP="004D71A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4D71A3" w:rsidRPr="00820925" w:rsidRDefault="004D71A3" w:rsidP="004D71A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4D71A3" w:rsidRPr="00820925" w:rsidRDefault="004D71A3" w:rsidP="004D71A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4D71A3" w:rsidRPr="00820925" w:rsidRDefault="004D71A3" w:rsidP="004D71A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rsidP="00571D6D">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w:t>
      </w:r>
      <w:r w:rsidR="00A94B03">
        <w:rPr>
          <w:rFonts w:ascii="Times New Roman" w:hAnsi="Times New Roman" w:cs="Times New Roman"/>
          <w:sz w:val="24"/>
          <w:szCs w:val="24"/>
        </w:rPr>
        <w:t>Контракт</w:t>
      </w:r>
      <w:r w:rsidR="001C56FF">
        <w:rPr>
          <w:rFonts w:ascii="Times New Roman" w:hAnsi="Times New Roman" w:cs="Times New Roman"/>
          <w:sz w:val="24"/>
          <w:szCs w:val="24"/>
        </w:rPr>
        <w:t xml:space="preserve"> вступает в силу с </w:t>
      </w:r>
      <w:r w:rsidR="006D0E56">
        <w:rPr>
          <w:rFonts w:ascii="Times New Roman" w:hAnsi="Times New Roman" w:cs="Times New Roman"/>
          <w:sz w:val="24"/>
          <w:szCs w:val="24"/>
        </w:rPr>
        <w:t>0</w:t>
      </w:r>
      <w:r w:rsidR="00665075">
        <w:rPr>
          <w:rFonts w:ascii="Times New Roman" w:hAnsi="Times New Roman" w:cs="Times New Roman"/>
          <w:sz w:val="24"/>
          <w:szCs w:val="24"/>
        </w:rPr>
        <w:t>9</w:t>
      </w:r>
      <w:r w:rsidR="006D0E56">
        <w:rPr>
          <w:rFonts w:ascii="Times New Roman" w:hAnsi="Times New Roman" w:cs="Times New Roman"/>
          <w:sz w:val="24"/>
          <w:szCs w:val="24"/>
        </w:rPr>
        <w:t>.0</w:t>
      </w:r>
      <w:r w:rsidR="00665075">
        <w:rPr>
          <w:rFonts w:ascii="Times New Roman" w:hAnsi="Times New Roman" w:cs="Times New Roman"/>
          <w:sz w:val="24"/>
          <w:szCs w:val="24"/>
        </w:rPr>
        <w:t>1</w:t>
      </w:r>
      <w:r w:rsidR="001C56FF">
        <w:rPr>
          <w:rFonts w:ascii="Times New Roman" w:hAnsi="Times New Roman" w:cs="Times New Roman"/>
          <w:sz w:val="24"/>
          <w:szCs w:val="24"/>
        </w:rPr>
        <w:t>.202</w:t>
      </w:r>
      <w:r w:rsidR="00665075">
        <w:rPr>
          <w:rFonts w:ascii="Times New Roman" w:hAnsi="Times New Roman" w:cs="Times New Roman"/>
          <w:sz w:val="24"/>
          <w:szCs w:val="24"/>
        </w:rPr>
        <w:t xml:space="preserve">4 </w:t>
      </w:r>
      <w:r w:rsidR="001C56FF">
        <w:rPr>
          <w:rFonts w:ascii="Times New Roman" w:hAnsi="Times New Roman" w:cs="Times New Roman"/>
          <w:sz w:val="24"/>
          <w:szCs w:val="24"/>
        </w:rPr>
        <w:t xml:space="preserve">г. </w:t>
      </w:r>
      <w:r w:rsidRPr="00820925">
        <w:rPr>
          <w:rFonts w:ascii="Times New Roman" w:hAnsi="Times New Roman" w:cs="Times New Roman"/>
          <w:sz w:val="24"/>
          <w:szCs w:val="24"/>
        </w:rPr>
        <w:t xml:space="preserve">и </w:t>
      </w:r>
      <w:r w:rsidR="00A94B03">
        <w:rPr>
          <w:rFonts w:ascii="Times New Roman" w:hAnsi="Times New Roman" w:cs="Times New Roman"/>
          <w:sz w:val="24"/>
          <w:szCs w:val="24"/>
        </w:rPr>
        <w:t xml:space="preserve">действует по </w:t>
      </w:r>
      <w:r w:rsidR="008721F9">
        <w:rPr>
          <w:rFonts w:ascii="Times New Roman" w:hAnsi="Times New Roman" w:cs="Times New Roman"/>
          <w:sz w:val="24"/>
          <w:szCs w:val="24"/>
        </w:rPr>
        <w:t>23.04</w:t>
      </w:r>
      <w:r w:rsidR="00665075" w:rsidRPr="00B4241D">
        <w:rPr>
          <w:rFonts w:ascii="Times New Roman" w:hAnsi="Times New Roman" w:cs="Times New Roman"/>
          <w:sz w:val="24"/>
          <w:szCs w:val="24"/>
        </w:rPr>
        <w:t>.2024</w:t>
      </w:r>
      <w:r w:rsidRPr="00820925">
        <w:rPr>
          <w:rFonts w:ascii="Times New Roman" w:hAnsi="Times New Roman" w:cs="Times New Roman"/>
          <w:sz w:val="24"/>
          <w:szCs w:val="24"/>
        </w:rPr>
        <w:t xml:space="preserve"> г.,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w:t>
      </w:r>
      <w:r w:rsidR="00197C55">
        <w:rPr>
          <w:rFonts w:ascii="Times New Roman" w:hAnsi="Times New Roman" w:cs="Times New Roman"/>
          <w:sz w:val="24"/>
          <w:szCs w:val="24"/>
        </w:rPr>
        <w:t>ых</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r w:rsidR="00197C55">
        <w:rPr>
          <w:rFonts w:ascii="Times New Roman" w:hAnsi="Times New Roman" w:cs="Times New Roman"/>
          <w:sz w:val="24"/>
          <w:szCs w:val="24"/>
        </w:rPr>
        <w:t xml:space="preserve"> случаях и</w:t>
      </w:r>
      <w:r w:rsidRPr="00820925">
        <w:rPr>
          <w:rFonts w:ascii="Times New Roman" w:hAnsi="Times New Roman" w:cs="Times New Roman"/>
          <w:sz w:val="24"/>
          <w:szCs w:val="24"/>
        </w:rPr>
        <w:t xml:space="preserve">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3"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w:t>
      </w:r>
      <w:r>
        <w:rPr>
          <w:rFonts w:ascii="Times New Roman" w:hAnsi="Times New Roman" w:cs="Times New Roman"/>
          <w:sz w:val="24"/>
          <w:szCs w:val="24"/>
        </w:rPr>
        <w:t>.</w:t>
      </w:r>
    </w:p>
    <w:p w:rsidR="00571D6D" w:rsidRDefault="00571D6D" w:rsidP="0026603A">
      <w:pPr>
        <w:spacing w:after="1" w:line="220" w:lineRule="atLeast"/>
        <w:jc w:val="center"/>
        <w:outlineLvl w:val="1"/>
        <w:rPr>
          <w:rFonts w:ascii="Times New Roman" w:hAnsi="Times New Roman" w:cs="Times New Roman"/>
          <w:sz w:val="24"/>
          <w:szCs w:val="24"/>
        </w:rPr>
      </w:pPr>
    </w:p>
    <w:p w:rsidR="002A17A4" w:rsidRDefault="007C74B5" w:rsidP="0026603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60576" w:rsidRPr="00820925" w:rsidRDefault="00260576" w:rsidP="00260576">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60576" w:rsidRPr="00820925" w:rsidRDefault="00260576" w:rsidP="0026057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7F0435" w:rsidRPr="00820925" w:rsidRDefault="00260576" w:rsidP="007F0435">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w:t>
      </w:r>
      <w:r w:rsidR="007F0435" w:rsidRPr="00820925">
        <w:rPr>
          <w:rFonts w:ascii="Times New Roman" w:hAnsi="Times New Roman" w:cs="Times New Roman"/>
          <w:sz w:val="24"/>
          <w:szCs w:val="24"/>
        </w:rPr>
        <w:t>Все сообщения, требования, замечания или уведомления Сторон по настоящему Контракту</w:t>
      </w:r>
      <w:r w:rsidR="007F0435">
        <w:t xml:space="preserve">, </w:t>
      </w:r>
      <w:r w:rsidR="007F0435" w:rsidRPr="00DB7F42">
        <w:rPr>
          <w:rFonts w:ascii="Times New Roman" w:hAnsi="Times New Roman" w:cs="Times New Roman"/>
          <w:sz w:val="24"/>
          <w:szCs w:val="24"/>
        </w:rPr>
        <w:t xml:space="preserve">за исключением случаев, указанных в пункте 10.4 настоящего контракта, </w:t>
      </w:r>
      <w:r w:rsidR="007F0435" w:rsidRPr="00820925">
        <w:rPr>
          <w:rFonts w:ascii="Times New Roman" w:hAnsi="Times New Roman" w:cs="Times New Roman"/>
          <w:sz w:val="24"/>
          <w:szCs w:val="24"/>
        </w:rPr>
        <w:t xml:space="preserve">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7F0435" w:rsidRPr="00820925">
          <w:rPr>
            <w:rFonts w:ascii="Times New Roman" w:hAnsi="Times New Roman" w:cs="Times New Roman"/>
            <w:sz w:val="24"/>
            <w:szCs w:val="24"/>
          </w:rPr>
          <w:t>разделе XIV</w:t>
        </w:r>
      </w:hyperlink>
      <w:r w:rsidR="007F0435"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007F0435" w:rsidRPr="00820925">
          <w:rPr>
            <w:rFonts w:ascii="Times New Roman" w:hAnsi="Times New Roman" w:cs="Times New Roman"/>
            <w:sz w:val="24"/>
            <w:szCs w:val="24"/>
          </w:rPr>
          <w:t>разделе XIV</w:t>
        </w:r>
      </w:hyperlink>
      <w:r w:rsidR="007F0435" w:rsidRPr="00820925">
        <w:rPr>
          <w:rFonts w:ascii="Times New Roman" w:hAnsi="Times New Roman" w:cs="Times New Roman"/>
          <w:sz w:val="24"/>
          <w:szCs w:val="24"/>
        </w:rPr>
        <w:t xml:space="preserve"> настоящего Контракта, либо с использованием факсимильной связи.</w:t>
      </w:r>
    </w:p>
    <w:p w:rsidR="007F0435" w:rsidRPr="00820925" w:rsidRDefault="007F0435" w:rsidP="007F0435">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60576" w:rsidRPr="00820925" w:rsidRDefault="00260576" w:rsidP="007F0435">
      <w:pPr>
        <w:spacing w:after="0"/>
        <w:ind w:firstLine="709"/>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60576" w:rsidRPr="00820925" w:rsidRDefault="00260576" w:rsidP="0026057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60576" w:rsidRPr="00820925" w:rsidRDefault="00260576" w:rsidP="0026057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60576" w:rsidRPr="00820925" w:rsidRDefault="00260576" w:rsidP="0026057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60576" w:rsidRPr="00820925" w:rsidRDefault="00260576" w:rsidP="0026603A">
      <w:pPr>
        <w:spacing w:after="1" w:line="220" w:lineRule="atLeast"/>
        <w:jc w:val="center"/>
        <w:outlineLvl w:val="1"/>
        <w:rPr>
          <w:rFonts w:ascii="Times New Roman" w:hAnsi="Times New Roman" w:cs="Times New Roman"/>
          <w:sz w:val="24"/>
          <w:szCs w:val="24"/>
        </w:rPr>
      </w:pPr>
    </w:p>
    <w:p w:rsidR="002A17A4" w:rsidRPr="00820925" w:rsidRDefault="00EB6268" w:rsidP="0027431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rsidP="00571D6D">
      <w:pPr>
        <w:spacing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rsidP="00571D6D">
      <w:pPr>
        <w:spacing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F15DDF">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F15DDF">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rsidP="00571D6D">
      <w:pPr>
        <w:spacing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F15DDF">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F15DDF">
        <w:rPr>
          <w:rFonts w:ascii="Times New Roman" w:hAnsi="Times New Roman" w:cs="Times New Roman"/>
          <w:sz w:val="24"/>
          <w:szCs w:val="24"/>
        </w:rPr>
        <w:t>е</w:t>
      </w:r>
      <w:r w:rsidRPr="00820925">
        <w:rPr>
          <w:rFonts w:ascii="Times New Roman" w:hAnsi="Times New Roman" w:cs="Times New Roman"/>
          <w:sz w:val="24"/>
          <w:szCs w:val="24"/>
        </w:rPr>
        <w:t>;</w:t>
      </w:r>
    </w:p>
    <w:p w:rsidR="002A17A4" w:rsidRDefault="00185CDC" w:rsidP="00571D6D">
      <w:pPr>
        <w:spacing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на</w:t>
      </w:r>
      <w:r w:rsidR="00F15DDF">
        <w:rPr>
          <w:rFonts w:ascii="Times New Roman" w:hAnsi="Times New Roman" w:cs="Times New Roman"/>
          <w:sz w:val="24"/>
          <w:szCs w:val="24"/>
        </w:rPr>
        <w:t xml:space="preserve"> 1</w:t>
      </w:r>
      <w:r w:rsidR="00955F39">
        <w:rPr>
          <w:rFonts w:ascii="Times New Roman" w:hAnsi="Times New Roman" w:cs="Times New Roman"/>
          <w:sz w:val="24"/>
          <w:szCs w:val="24"/>
        </w:rPr>
        <w:t xml:space="preserve"> лист</w:t>
      </w:r>
      <w:r w:rsidR="00F15DDF">
        <w:rPr>
          <w:rFonts w:ascii="Times New Roman" w:hAnsi="Times New Roman" w:cs="Times New Roman"/>
          <w:sz w:val="24"/>
          <w:szCs w:val="24"/>
        </w:rPr>
        <w:t>е</w:t>
      </w:r>
      <w:r w:rsidR="002A17A4" w:rsidRPr="00820925">
        <w:rPr>
          <w:rFonts w:ascii="Times New Roman" w:hAnsi="Times New Roman" w:cs="Times New Roman"/>
          <w:sz w:val="24"/>
          <w:szCs w:val="24"/>
        </w:rPr>
        <w:t>;</w:t>
      </w:r>
    </w:p>
    <w:p w:rsidR="00571D6D" w:rsidRDefault="00571D6D" w:rsidP="00571D6D">
      <w:pPr>
        <w:spacing w:after="0" w:line="240" w:lineRule="auto"/>
        <w:ind w:firstLine="540"/>
        <w:jc w:val="both"/>
        <w:rPr>
          <w:rFonts w:ascii="Times New Roman" w:hAnsi="Times New Roman" w:cs="Times New Roman"/>
          <w:sz w:val="24"/>
          <w:szCs w:val="24"/>
        </w:rPr>
      </w:pPr>
    </w:p>
    <w:p w:rsidR="00571D6D" w:rsidRDefault="00571D6D" w:rsidP="00571D6D">
      <w:pPr>
        <w:spacing w:after="0" w:line="240" w:lineRule="auto"/>
        <w:ind w:firstLine="540"/>
        <w:jc w:val="both"/>
        <w:rPr>
          <w:rFonts w:ascii="Times New Roman" w:hAnsi="Times New Roman" w:cs="Times New Roman"/>
          <w:sz w:val="24"/>
          <w:szCs w:val="24"/>
        </w:rPr>
      </w:pPr>
    </w:p>
    <w:p w:rsidR="00571D6D" w:rsidRDefault="00571D6D" w:rsidP="00571D6D">
      <w:pPr>
        <w:spacing w:after="0" w:line="240" w:lineRule="auto"/>
        <w:ind w:firstLine="540"/>
        <w:jc w:val="both"/>
        <w:rPr>
          <w:rFonts w:ascii="Times New Roman" w:hAnsi="Times New Roman" w:cs="Times New Roman"/>
          <w:sz w:val="24"/>
          <w:szCs w:val="24"/>
        </w:rPr>
      </w:pPr>
    </w:p>
    <w:p w:rsidR="00571D6D" w:rsidRDefault="00571D6D" w:rsidP="00571D6D">
      <w:pPr>
        <w:spacing w:after="0" w:line="240" w:lineRule="auto"/>
        <w:ind w:firstLine="540"/>
        <w:jc w:val="both"/>
        <w:rPr>
          <w:rFonts w:ascii="Times New Roman" w:hAnsi="Times New Roman" w:cs="Times New Roman"/>
          <w:sz w:val="24"/>
          <w:szCs w:val="24"/>
        </w:rPr>
      </w:pPr>
    </w:p>
    <w:p w:rsidR="00571D6D" w:rsidRPr="00820925" w:rsidRDefault="00571D6D" w:rsidP="00571D6D">
      <w:pPr>
        <w:spacing w:after="0" w:line="240" w:lineRule="auto"/>
        <w:ind w:firstLine="540"/>
        <w:jc w:val="both"/>
        <w:rPr>
          <w:rFonts w:ascii="Times New Roman" w:hAnsi="Times New Roman" w:cs="Times New Roman"/>
          <w:sz w:val="24"/>
          <w:szCs w:val="24"/>
        </w:rPr>
      </w:pPr>
    </w:p>
    <w:p w:rsidR="002A17A4" w:rsidRPr="00820925" w:rsidRDefault="002A17A4" w:rsidP="00571D6D">
      <w:pPr>
        <w:spacing w:after="0" w:line="240" w:lineRule="auto"/>
        <w:jc w:val="both"/>
        <w:rPr>
          <w:rFonts w:ascii="Times New Roman" w:hAnsi="Times New Roman" w:cs="Times New Roman"/>
          <w:sz w:val="24"/>
          <w:szCs w:val="24"/>
        </w:rPr>
      </w:pPr>
    </w:p>
    <w:p w:rsidR="002A17A4" w:rsidRDefault="002A17A4" w:rsidP="0026603A">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lastRenderedPageBreak/>
        <w:t>XIV. АДРЕСА. БАНКОВСКИЕ РЕКВИЗИТЫ СТОРОН:</w:t>
      </w:r>
    </w:p>
    <w:p w:rsidR="00F15DDF" w:rsidRDefault="00F15DDF" w:rsidP="0026603A">
      <w:pPr>
        <w:spacing w:after="1" w:line="220" w:lineRule="atLeast"/>
        <w:jc w:val="center"/>
        <w:outlineLvl w:val="1"/>
        <w:rPr>
          <w:rFonts w:ascii="Times New Roman" w:hAnsi="Times New Roman" w:cs="Times New Roman"/>
          <w:sz w:val="24"/>
          <w:szCs w:val="24"/>
        </w:rPr>
      </w:pPr>
    </w:p>
    <w:tbl>
      <w:tblPr>
        <w:tblW w:w="10576" w:type="dxa"/>
        <w:tblInd w:w="-46" w:type="dxa"/>
        <w:tblLayout w:type="fixed"/>
        <w:tblCellMar>
          <w:top w:w="102" w:type="dxa"/>
          <w:left w:w="62" w:type="dxa"/>
          <w:bottom w:w="102" w:type="dxa"/>
          <w:right w:w="62" w:type="dxa"/>
        </w:tblCellMar>
        <w:tblLook w:val="0000"/>
      </w:tblPr>
      <w:tblGrid>
        <w:gridCol w:w="46"/>
        <w:gridCol w:w="4382"/>
        <w:gridCol w:w="291"/>
        <w:gridCol w:w="134"/>
        <w:gridCol w:w="4260"/>
        <w:gridCol w:w="1463"/>
      </w:tblGrid>
      <w:tr w:rsidR="00F15DDF" w:rsidRPr="008D2DF6" w:rsidTr="00F15DDF">
        <w:trPr>
          <w:gridBefore w:val="1"/>
          <w:gridAfter w:val="1"/>
          <w:wBefore w:w="46" w:type="dxa"/>
          <w:wAfter w:w="1463" w:type="dxa"/>
        </w:trPr>
        <w:tc>
          <w:tcPr>
            <w:tcW w:w="4673" w:type="dxa"/>
            <w:gridSpan w:val="2"/>
            <w:shd w:val="clear" w:color="auto" w:fill="auto"/>
          </w:tcPr>
          <w:p w:rsidR="00F15DDF" w:rsidRPr="008D2DF6" w:rsidRDefault="00F15DDF" w:rsidP="00F15DDF">
            <w:pPr>
              <w:spacing w:after="1" w:line="220" w:lineRule="atLeast"/>
              <w:ind w:left="567"/>
              <w:jc w:val="center"/>
              <w:rPr>
                <w:rFonts w:ascii="Times New Roman" w:hAnsi="Times New Roman" w:cs="Times New Roman"/>
                <w:sz w:val="24"/>
                <w:szCs w:val="24"/>
              </w:rPr>
            </w:pPr>
            <w:r w:rsidRPr="008D2DF6">
              <w:rPr>
                <w:rFonts w:ascii="Times New Roman" w:hAnsi="Times New Roman" w:cs="Times New Roman"/>
                <w:sz w:val="24"/>
                <w:szCs w:val="24"/>
              </w:rPr>
              <w:t>Заказчик</w:t>
            </w:r>
          </w:p>
          <w:p w:rsidR="00F15DDF" w:rsidRPr="008D2DF6" w:rsidRDefault="00F15DDF" w:rsidP="00504C31">
            <w:pPr>
              <w:spacing w:after="1" w:line="220" w:lineRule="atLeast"/>
              <w:ind w:left="567"/>
              <w:rPr>
                <w:rFonts w:ascii="Times New Roman" w:hAnsi="Times New Roman" w:cs="Times New Roman"/>
                <w:sz w:val="24"/>
                <w:szCs w:val="24"/>
              </w:rPr>
            </w:pPr>
            <w:r w:rsidRPr="008D2DF6">
              <w:rPr>
                <w:rFonts w:ascii="Times New Roman" w:hAnsi="Times New Roman" w:cs="Times New Roman"/>
                <w:sz w:val="24"/>
                <w:szCs w:val="24"/>
              </w:rPr>
              <w:t>Муниципальное бюджетное дошкольное образовательное учреждение детский сад №111 г.Пензы «Олененок» (МБДОУ детский сад №111 г.Пензы «Олененок»)</w:t>
            </w:r>
          </w:p>
          <w:p w:rsidR="00F15DDF" w:rsidRPr="008D2DF6" w:rsidRDefault="00F15DDF" w:rsidP="00504C31">
            <w:pPr>
              <w:spacing w:after="1" w:line="220" w:lineRule="atLeast"/>
              <w:ind w:left="567"/>
              <w:rPr>
                <w:rFonts w:ascii="Times New Roman" w:hAnsi="Times New Roman" w:cs="Times New Roman"/>
                <w:sz w:val="24"/>
                <w:szCs w:val="24"/>
              </w:rPr>
            </w:pPr>
            <w:r w:rsidRPr="008D2DF6">
              <w:rPr>
                <w:rFonts w:ascii="Times New Roman" w:hAnsi="Times New Roman" w:cs="Times New Roman"/>
                <w:sz w:val="24"/>
                <w:szCs w:val="24"/>
              </w:rPr>
              <w:t>Россия, 440011, г. Пенза, ул.Фурманова, 9</w:t>
            </w:r>
          </w:p>
          <w:p w:rsidR="00F15DDF" w:rsidRPr="008D2DF6" w:rsidRDefault="00F15DDF" w:rsidP="00504C31">
            <w:pPr>
              <w:spacing w:after="1" w:line="220" w:lineRule="atLeast"/>
              <w:ind w:left="567"/>
              <w:rPr>
                <w:rFonts w:ascii="Times New Roman" w:hAnsi="Times New Roman" w:cs="Times New Roman"/>
                <w:sz w:val="24"/>
                <w:szCs w:val="24"/>
              </w:rPr>
            </w:pPr>
            <w:r w:rsidRPr="008D2DF6">
              <w:rPr>
                <w:rFonts w:ascii="Times New Roman" w:hAnsi="Times New Roman" w:cs="Times New Roman"/>
                <w:sz w:val="24"/>
                <w:szCs w:val="24"/>
              </w:rPr>
              <w:t>Р/с 03234643567010005500</w:t>
            </w:r>
          </w:p>
          <w:p w:rsidR="00F15DDF" w:rsidRPr="008D2DF6" w:rsidRDefault="00F15DDF" w:rsidP="00504C31">
            <w:pPr>
              <w:spacing w:after="1" w:line="220" w:lineRule="atLeast"/>
              <w:ind w:left="567"/>
              <w:rPr>
                <w:rFonts w:ascii="Times New Roman" w:hAnsi="Times New Roman" w:cs="Times New Roman"/>
                <w:sz w:val="24"/>
                <w:szCs w:val="24"/>
              </w:rPr>
            </w:pPr>
            <w:r w:rsidRPr="008D2DF6">
              <w:rPr>
                <w:rFonts w:ascii="Times New Roman" w:hAnsi="Times New Roman" w:cs="Times New Roman"/>
                <w:sz w:val="24"/>
                <w:szCs w:val="24"/>
              </w:rPr>
              <w:t>к/с 40102810045370000047</w:t>
            </w:r>
          </w:p>
          <w:p w:rsidR="00F15DDF" w:rsidRPr="008D2DF6" w:rsidRDefault="00F15DDF" w:rsidP="00504C31">
            <w:pPr>
              <w:spacing w:after="1" w:line="220" w:lineRule="atLeast"/>
              <w:ind w:left="567"/>
              <w:rPr>
                <w:rFonts w:ascii="Times New Roman" w:hAnsi="Times New Roman" w:cs="Times New Roman"/>
                <w:sz w:val="24"/>
                <w:szCs w:val="24"/>
              </w:rPr>
            </w:pPr>
            <w:r w:rsidRPr="008D2DF6">
              <w:rPr>
                <w:rFonts w:ascii="Times New Roman" w:hAnsi="Times New Roman" w:cs="Times New Roman"/>
                <w:sz w:val="24"/>
                <w:szCs w:val="24"/>
              </w:rPr>
              <w:t>в Отделении Пенза г. Пенза</w:t>
            </w:r>
          </w:p>
          <w:p w:rsidR="00F15DDF" w:rsidRPr="008D2DF6" w:rsidRDefault="00F15DDF" w:rsidP="00504C31">
            <w:pPr>
              <w:spacing w:after="1" w:line="220" w:lineRule="atLeast"/>
              <w:ind w:left="567"/>
              <w:rPr>
                <w:rFonts w:ascii="Times New Roman" w:hAnsi="Times New Roman" w:cs="Times New Roman"/>
                <w:sz w:val="24"/>
                <w:szCs w:val="24"/>
              </w:rPr>
            </w:pPr>
            <w:r w:rsidRPr="008D2DF6">
              <w:rPr>
                <w:rFonts w:ascii="Times New Roman" w:hAnsi="Times New Roman" w:cs="Times New Roman"/>
                <w:sz w:val="24"/>
                <w:szCs w:val="24"/>
              </w:rPr>
              <w:t>ИНН/КПП 5836200241/583601001</w:t>
            </w:r>
          </w:p>
          <w:p w:rsidR="00F15DDF" w:rsidRPr="008D2DF6" w:rsidRDefault="00F15DDF" w:rsidP="00504C31">
            <w:pPr>
              <w:spacing w:after="1" w:line="220" w:lineRule="atLeast"/>
              <w:ind w:left="567"/>
              <w:rPr>
                <w:rFonts w:ascii="Times New Roman" w:hAnsi="Times New Roman" w:cs="Times New Roman"/>
                <w:sz w:val="24"/>
                <w:szCs w:val="24"/>
              </w:rPr>
            </w:pPr>
            <w:r w:rsidRPr="008D2DF6">
              <w:rPr>
                <w:rFonts w:ascii="Times New Roman" w:hAnsi="Times New Roman" w:cs="Times New Roman"/>
                <w:sz w:val="24"/>
                <w:szCs w:val="24"/>
              </w:rPr>
              <w:t>БИК 015655003</w:t>
            </w:r>
          </w:p>
          <w:p w:rsidR="00F15DDF" w:rsidRPr="008D2DF6" w:rsidRDefault="00F15DDF" w:rsidP="00504C31">
            <w:pPr>
              <w:spacing w:after="1" w:line="220" w:lineRule="atLeast"/>
              <w:ind w:left="567"/>
              <w:rPr>
                <w:rFonts w:ascii="Times New Roman" w:hAnsi="Times New Roman" w:cs="Times New Roman"/>
                <w:sz w:val="24"/>
                <w:szCs w:val="24"/>
              </w:rPr>
            </w:pPr>
            <w:r w:rsidRPr="008D2DF6">
              <w:rPr>
                <w:rFonts w:ascii="Times New Roman" w:hAnsi="Times New Roman" w:cs="Times New Roman"/>
                <w:sz w:val="24"/>
                <w:szCs w:val="24"/>
              </w:rPr>
              <w:t>Тел: (8412) 42-02-38</w:t>
            </w:r>
          </w:p>
          <w:p w:rsidR="00F15DDF" w:rsidRPr="008D2DF6" w:rsidRDefault="00F15DDF" w:rsidP="00504C31">
            <w:pPr>
              <w:spacing w:after="1" w:line="220" w:lineRule="atLeast"/>
              <w:ind w:left="567"/>
              <w:rPr>
                <w:rFonts w:ascii="Times New Roman" w:hAnsi="Times New Roman" w:cs="Times New Roman"/>
                <w:sz w:val="24"/>
                <w:szCs w:val="24"/>
              </w:rPr>
            </w:pPr>
            <w:proofErr w:type="spellStart"/>
            <w:r w:rsidRPr="008D2DF6">
              <w:rPr>
                <w:rFonts w:ascii="Times New Roman" w:hAnsi="Times New Roman" w:cs="Times New Roman"/>
                <w:sz w:val="24"/>
                <w:szCs w:val="24"/>
              </w:rPr>
              <w:t>E-mail</w:t>
            </w:r>
            <w:proofErr w:type="spellEnd"/>
            <w:r w:rsidRPr="008D2DF6">
              <w:rPr>
                <w:rFonts w:ascii="Times New Roman" w:hAnsi="Times New Roman" w:cs="Times New Roman"/>
                <w:sz w:val="24"/>
                <w:szCs w:val="24"/>
              </w:rPr>
              <w:t>: ds111penza@mail.ru</w:t>
            </w:r>
          </w:p>
        </w:tc>
        <w:tc>
          <w:tcPr>
            <w:tcW w:w="4394" w:type="dxa"/>
            <w:gridSpan w:val="2"/>
            <w:shd w:val="clear" w:color="auto" w:fill="auto"/>
          </w:tcPr>
          <w:p w:rsidR="00F15DDF" w:rsidRPr="00ED277A" w:rsidRDefault="00F15DDF" w:rsidP="00F15DDF">
            <w:pPr>
              <w:spacing w:after="1" w:line="220" w:lineRule="atLeast"/>
              <w:jc w:val="center"/>
              <w:rPr>
                <w:rFonts w:ascii="Times New Roman" w:hAnsi="Times New Roman" w:cs="Times New Roman"/>
                <w:sz w:val="24"/>
                <w:szCs w:val="24"/>
              </w:rPr>
            </w:pPr>
            <w:r w:rsidRPr="00ED277A">
              <w:rPr>
                <w:rFonts w:ascii="Times New Roman" w:hAnsi="Times New Roman" w:cs="Times New Roman"/>
                <w:sz w:val="24"/>
                <w:szCs w:val="24"/>
              </w:rPr>
              <w:t>Поставщик</w:t>
            </w:r>
          </w:p>
          <w:p w:rsidR="00F15DDF" w:rsidRPr="00ED277A" w:rsidRDefault="00F15DDF" w:rsidP="00504C31">
            <w:pPr>
              <w:spacing w:after="1" w:line="220" w:lineRule="atLeast"/>
              <w:rPr>
                <w:rFonts w:ascii="Times New Roman" w:hAnsi="Times New Roman" w:cs="Times New Roman"/>
                <w:sz w:val="24"/>
                <w:szCs w:val="24"/>
              </w:rPr>
            </w:pPr>
            <w:r w:rsidRPr="00ED277A">
              <w:rPr>
                <w:rFonts w:ascii="Times New Roman" w:hAnsi="Times New Roman" w:cs="Times New Roman"/>
                <w:sz w:val="24"/>
                <w:szCs w:val="24"/>
              </w:rPr>
              <w:t>Общество с ограниченной ответственностью «</w:t>
            </w:r>
            <w:proofErr w:type="spellStart"/>
            <w:r w:rsidRPr="00ED277A">
              <w:rPr>
                <w:rFonts w:ascii="Times New Roman" w:hAnsi="Times New Roman" w:cs="Times New Roman"/>
                <w:sz w:val="24"/>
                <w:szCs w:val="24"/>
              </w:rPr>
              <w:t>Сурский</w:t>
            </w:r>
            <w:proofErr w:type="spellEnd"/>
            <w:r w:rsidRPr="00ED277A">
              <w:rPr>
                <w:rFonts w:ascii="Times New Roman" w:hAnsi="Times New Roman" w:cs="Times New Roman"/>
                <w:sz w:val="24"/>
                <w:szCs w:val="24"/>
              </w:rPr>
              <w:t xml:space="preserve"> </w:t>
            </w:r>
            <w:proofErr w:type="spellStart"/>
            <w:r w:rsidRPr="00ED277A">
              <w:rPr>
                <w:rFonts w:ascii="Times New Roman" w:hAnsi="Times New Roman" w:cs="Times New Roman"/>
                <w:sz w:val="24"/>
                <w:szCs w:val="24"/>
              </w:rPr>
              <w:t>хлебокомбинат</w:t>
            </w:r>
            <w:proofErr w:type="spellEnd"/>
            <w:r w:rsidRPr="00ED277A">
              <w:rPr>
                <w:rFonts w:ascii="Times New Roman" w:hAnsi="Times New Roman" w:cs="Times New Roman"/>
                <w:sz w:val="24"/>
                <w:szCs w:val="24"/>
              </w:rPr>
              <w:t>» (ООО «</w:t>
            </w:r>
            <w:proofErr w:type="spellStart"/>
            <w:r w:rsidRPr="00ED277A">
              <w:rPr>
                <w:rFonts w:ascii="Times New Roman" w:hAnsi="Times New Roman" w:cs="Times New Roman"/>
                <w:sz w:val="24"/>
                <w:szCs w:val="24"/>
              </w:rPr>
              <w:t>Сурский</w:t>
            </w:r>
            <w:proofErr w:type="spellEnd"/>
            <w:r w:rsidRPr="00ED277A">
              <w:rPr>
                <w:rFonts w:ascii="Times New Roman" w:hAnsi="Times New Roman" w:cs="Times New Roman"/>
                <w:sz w:val="24"/>
                <w:szCs w:val="24"/>
              </w:rPr>
              <w:t xml:space="preserve"> </w:t>
            </w:r>
            <w:proofErr w:type="spellStart"/>
            <w:r w:rsidRPr="00ED277A">
              <w:rPr>
                <w:rFonts w:ascii="Times New Roman" w:hAnsi="Times New Roman" w:cs="Times New Roman"/>
                <w:sz w:val="24"/>
                <w:szCs w:val="24"/>
              </w:rPr>
              <w:t>хлебокомбинат</w:t>
            </w:r>
            <w:proofErr w:type="spellEnd"/>
            <w:r w:rsidRPr="00ED277A">
              <w:rPr>
                <w:rFonts w:ascii="Times New Roman" w:hAnsi="Times New Roman" w:cs="Times New Roman"/>
                <w:sz w:val="24"/>
                <w:szCs w:val="24"/>
              </w:rPr>
              <w:t>»)</w:t>
            </w:r>
          </w:p>
          <w:p w:rsidR="00F15DDF" w:rsidRPr="00ED277A" w:rsidRDefault="00F15DDF" w:rsidP="00504C31">
            <w:pPr>
              <w:spacing w:after="1" w:line="220" w:lineRule="atLeast"/>
              <w:rPr>
                <w:rFonts w:ascii="Times New Roman" w:hAnsi="Times New Roman" w:cs="Times New Roman"/>
                <w:sz w:val="24"/>
                <w:szCs w:val="24"/>
              </w:rPr>
            </w:pPr>
            <w:r w:rsidRPr="00ED277A">
              <w:rPr>
                <w:rFonts w:ascii="Times New Roman" w:hAnsi="Times New Roman" w:cs="Times New Roman"/>
                <w:sz w:val="24"/>
                <w:szCs w:val="24"/>
              </w:rPr>
              <w:t xml:space="preserve">442345,Пензенская область, </w:t>
            </w:r>
            <w:proofErr w:type="spellStart"/>
            <w:r w:rsidRPr="00ED277A">
              <w:rPr>
                <w:rFonts w:ascii="Times New Roman" w:hAnsi="Times New Roman" w:cs="Times New Roman"/>
                <w:sz w:val="24"/>
                <w:szCs w:val="24"/>
              </w:rPr>
              <w:t>Городищенский</w:t>
            </w:r>
            <w:proofErr w:type="spellEnd"/>
            <w:r w:rsidRPr="00ED277A">
              <w:rPr>
                <w:rFonts w:ascii="Times New Roman" w:hAnsi="Times New Roman" w:cs="Times New Roman"/>
                <w:sz w:val="24"/>
                <w:szCs w:val="24"/>
              </w:rPr>
              <w:t xml:space="preserve"> район, село Канаевка, ул. Солнечная дом 50а </w:t>
            </w:r>
          </w:p>
          <w:p w:rsidR="00F15DDF" w:rsidRPr="00ED277A" w:rsidRDefault="00F15DDF" w:rsidP="00504C31">
            <w:pPr>
              <w:spacing w:after="1" w:line="220" w:lineRule="atLeast"/>
              <w:rPr>
                <w:rFonts w:ascii="Times New Roman" w:hAnsi="Times New Roman" w:cs="Times New Roman"/>
                <w:sz w:val="24"/>
                <w:szCs w:val="24"/>
              </w:rPr>
            </w:pPr>
            <w:r w:rsidRPr="00ED277A">
              <w:rPr>
                <w:rFonts w:ascii="Times New Roman" w:hAnsi="Times New Roman" w:cs="Times New Roman"/>
                <w:sz w:val="24"/>
                <w:szCs w:val="24"/>
              </w:rPr>
              <w:t>Р/с 40702810748000002562</w:t>
            </w:r>
          </w:p>
          <w:p w:rsidR="00ED277A" w:rsidRPr="00ED277A" w:rsidRDefault="00ED277A" w:rsidP="00ED277A">
            <w:pPr>
              <w:spacing w:after="1" w:line="220" w:lineRule="atLeast"/>
              <w:rPr>
                <w:rFonts w:ascii="Times New Roman" w:hAnsi="Times New Roman" w:cs="Times New Roman"/>
                <w:sz w:val="24"/>
                <w:szCs w:val="24"/>
              </w:rPr>
            </w:pPr>
            <w:r w:rsidRPr="00ED277A">
              <w:rPr>
                <w:rFonts w:ascii="Times New Roman" w:hAnsi="Times New Roman" w:cs="Times New Roman"/>
                <w:sz w:val="24"/>
                <w:szCs w:val="24"/>
              </w:rPr>
              <w:t>ПЕНЗЕНСКОЕ ОТДЕЛЕНИЕ N8624 ПАО СБЕРБАНК</w:t>
            </w:r>
          </w:p>
          <w:p w:rsidR="00F15DDF" w:rsidRPr="00ED277A" w:rsidRDefault="00F15DDF" w:rsidP="00504C31">
            <w:pPr>
              <w:spacing w:after="1" w:line="220" w:lineRule="atLeast"/>
              <w:rPr>
                <w:rFonts w:ascii="Times New Roman" w:hAnsi="Times New Roman" w:cs="Times New Roman"/>
                <w:sz w:val="24"/>
                <w:szCs w:val="24"/>
              </w:rPr>
            </w:pPr>
            <w:r w:rsidRPr="00ED277A">
              <w:rPr>
                <w:rFonts w:ascii="Times New Roman" w:hAnsi="Times New Roman" w:cs="Times New Roman"/>
                <w:sz w:val="24"/>
                <w:szCs w:val="24"/>
              </w:rPr>
              <w:t>к/с 30101810000000000635</w:t>
            </w:r>
          </w:p>
          <w:p w:rsidR="00F15DDF" w:rsidRPr="00ED277A" w:rsidRDefault="00F15DDF" w:rsidP="00504C31">
            <w:pPr>
              <w:spacing w:after="1" w:line="220" w:lineRule="atLeast"/>
              <w:rPr>
                <w:rFonts w:ascii="Times New Roman" w:hAnsi="Times New Roman" w:cs="Times New Roman"/>
                <w:sz w:val="24"/>
                <w:szCs w:val="24"/>
              </w:rPr>
            </w:pPr>
            <w:r w:rsidRPr="00ED277A">
              <w:rPr>
                <w:rFonts w:ascii="Times New Roman" w:hAnsi="Times New Roman" w:cs="Times New Roman"/>
                <w:sz w:val="24"/>
                <w:szCs w:val="24"/>
              </w:rPr>
              <w:t>ИНН/КПП 5812008210/581201001</w:t>
            </w:r>
          </w:p>
          <w:p w:rsidR="00F15DDF" w:rsidRPr="00ED277A" w:rsidRDefault="00F15DDF" w:rsidP="00504C31">
            <w:pPr>
              <w:spacing w:after="1" w:line="220" w:lineRule="atLeast"/>
              <w:rPr>
                <w:rFonts w:ascii="Times New Roman" w:hAnsi="Times New Roman" w:cs="Times New Roman"/>
                <w:sz w:val="24"/>
                <w:szCs w:val="24"/>
              </w:rPr>
            </w:pPr>
            <w:r w:rsidRPr="00ED277A">
              <w:rPr>
                <w:rFonts w:ascii="Times New Roman" w:hAnsi="Times New Roman" w:cs="Times New Roman"/>
                <w:sz w:val="24"/>
                <w:szCs w:val="24"/>
              </w:rPr>
              <w:t>БИК 045655635</w:t>
            </w:r>
          </w:p>
          <w:p w:rsidR="00F15DDF" w:rsidRPr="00ED277A" w:rsidRDefault="00F15DDF" w:rsidP="00504C31">
            <w:pPr>
              <w:spacing w:after="1" w:line="220" w:lineRule="atLeast"/>
              <w:rPr>
                <w:rFonts w:ascii="Times New Roman" w:hAnsi="Times New Roman" w:cs="Times New Roman"/>
                <w:sz w:val="24"/>
                <w:szCs w:val="24"/>
              </w:rPr>
            </w:pPr>
            <w:r w:rsidRPr="00ED277A">
              <w:rPr>
                <w:rFonts w:ascii="Times New Roman" w:hAnsi="Times New Roman" w:cs="Times New Roman"/>
                <w:sz w:val="24"/>
                <w:szCs w:val="24"/>
              </w:rPr>
              <w:t>ОГРН 1165835054142</w:t>
            </w:r>
          </w:p>
          <w:p w:rsidR="00F15DDF" w:rsidRPr="00ED277A" w:rsidRDefault="00F15DDF" w:rsidP="00504C31">
            <w:pPr>
              <w:spacing w:after="1" w:line="220" w:lineRule="atLeast"/>
              <w:rPr>
                <w:rFonts w:ascii="Times New Roman" w:hAnsi="Times New Roman" w:cs="Times New Roman"/>
                <w:sz w:val="24"/>
                <w:szCs w:val="24"/>
              </w:rPr>
            </w:pPr>
            <w:r w:rsidRPr="00ED277A">
              <w:rPr>
                <w:rFonts w:ascii="Times New Roman" w:hAnsi="Times New Roman" w:cs="Times New Roman"/>
                <w:sz w:val="24"/>
                <w:szCs w:val="24"/>
              </w:rPr>
              <w:t>Тел. 8(84158)35-101</w:t>
            </w:r>
          </w:p>
          <w:p w:rsidR="00F15DDF" w:rsidRPr="00ED277A" w:rsidRDefault="00F15DDF" w:rsidP="00504C31">
            <w:pPr>
              <w:spacing w:after="1" w:line="220" w:lineRule="atLeast"/>
              <w:rPr>
                <w:rFonts w:ascii="Times New Roman" w:hAnsi="Times New Roman" w:cs="Times New Roman"/>
                <w:sz w:val="24"/>
                <w:szCs w:val="24"/>
              </w:rPr>
            </w:pPr>
            <w:proofErr w:type="spellStart"/>
            <w:r w:rsidRPr="00ED277A">
              <w:rPr>
                <w:rFonts w:ascii="Times New Roman" w:hAnsi="Times New Roman" w:cs="Times New Roman"/>
                <w:sz w:val="24"/>
                <w:szCs w:val="24"/>
              </w:rPr>
              <w:t>E-mail</w:t>
            </w:r>
            <w:proofErr w:type="spellEnd"/>
            <w:r w:rsidRPr="00ED277A">
              <w:rPr>
                <w:rFonts w:ascii="Times New Roman" w:hAnsi="Times New Roman" w:cs="Times New Roman"/>
                <w:sz w:val="24"/>
                <w:szCs w:val="24"/>
              </w:rPr>
              <w:t xml:space="preserve"> </w:t>
            </w:r>
            <w:hyperlink r:id="rId14" w:history="1">
              <w:r w:rsidRPr="00ED277A">
                <w:rPr>
                  <w:rStyle w:val="a7"/>
                  <w:rFonts w:ascii="Times New Roman" w:hAnsi="Times New Roman" w:cs="Times New Roman"/>
                  <w:sz w:val="24"/>
                  <w:szCs w:val="24"/>
                </w:rPr>
                <w:t>Korotkov323@mail.ru</w:t>
              </w:r>
            </w:hyperlink>
          </w:p>
          <w:p w:rsidR="00F15DDF" w:rsidRPr="00ED277A" w:rsidRDefault="00F15DDF" w:rsidP="00F15DDF">
            <w:pPr>
              <w:spacing w:after="1"/>
              <w:rPr>
                <w:rFonts w:ascii="Times New Roman" w:hAnsi="Times New Roman" w:cs="Times New Roman"/>
                <w:sz w:val="24"/>
                <w:szCs w:val="24"/>
              </w:rPr>
            </w:pPr>
            <w:r w:rsidRPr="00ED277A">
              <w:rPr>
                <w:rFonts w:ascii="Times New Roman" w:hAnsi="Times New Roman" w:cs="Times New Roman"/>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F15DDF" w:rsidRPr="00ED277A" w:rsidRDefault="00F15DDF" w:rsidP="00F15DDF">
            <w:pPr>
              <w:spacing w:after="1"/>
              <w:rPr>
                <w:rFonts w:ascii="Times New Roman" w:hAnsi="Times New Roman" w:cs="Times New Roman"/>
                <w:sz w:val="24"/>
                <w:szCs w:val="24"/>
              </w:rPr>
            </w:pPr>
            <w:r w:rsidRPr="00ED277A">
              <w:rPr>
                <w:rFonts w:ascii="Times New Roman" w:hAnsi="Times New Roman" w:cs="Times New Roman"/>
                <w:sz w:val="24"/>
                <w:szCs w:val="24"/>
              </w:rPr>
              <w:t>Директор Коротков Андрей Михайлович</w:t>
            </w:r>
          </w:p>
          <w:p w:rsidR="00F15DDF" w:rsidRPr="00ED277A" w:rsidRDefault="00ED277A" w:rsidP="00F15DDF">
            <w:pPr>
              <w:spacing w:after="1" w:line="220" w:lineRule="atLeast"/>
              <w:rPr>
                <w:rFonts w:ascii="Times New Roman" w:hAnsi="Times New Roman" w:cs="Times New Roman"/>
                <w:sz w:val="24"/>
                <w:szCs w:val="24"/>
              </w:rPr>
            </w:pPr>
            <w:r w:rsidRPr="00ED277A">
              <w:rPr>
                <w:rFonts w:ascii="Times New Roman" w:hAnsi="Times New Roman" w:cs="Times New Roman"/>
                <w:sz w:val="24"/>
                <w:szCs w:val="24"/>
              </w:rPr>
              <w:t>ИНН581202370931</w:t>
            </w:r>
          </w:p>
        </w:tc>
      </w:tr>
      <w:tr w:rsidR="00F15DDF" w:rsidRPr="00F87DD9" w:rsidTr="00F15DDF">
        <w:tc>
          <w:tcPr>
            <w:tcW w:w="4428" w:type="dxa"/>
            <w:gridSpan w:val="2"/>
            <w:vAlign w:val="center"/>
          </w:tcPr>
          <w:p w:rsidR="00F15DDF" w:rsidRDefault="00F15DDF" w:rsidP="00504C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от Заказчика</w:t>
            </w:r>
          </w:p>
          <w:p w:rsidR="00F15DDF" w:rsidRDefault="00F15DDF" w:rsidP="00504C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15DDF" w:rsidRPr="0057249F" w:rsidRDefault="00F15DDF" w:rsidP="00504C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Заведующий_______ /Г.А. Кирилина</w:t>
            </w:r>
          </w:p>
        </w:tc>
        <w:tc>
          <w:tcPr>
            <w:tcW w:w="425" w:type="dxa"/>
            <w:gridSpan w:val="2"/>
          </w:tcPr>
          <w:p w:rsidR="00F15DDF" w:rsidRPr="0057249F" w:rsidRDefault="00F15DDF" w:rsidP="00504C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23" w:type="dxa"/>
            <w:gridSpan w:val="2"/>
            <w:vAlign w:val="center"/>
          </w:tcPr>
          <w:p w:rsidR="00F15DDF" w:rsidRDefault="00F15DDF" w:rsidP="00504C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от Поставщика</w:t>
            </w:r>
          </w:p>
          <w:p w:rsidR="00F15DDF" w:rsidRDefault="00F15DDF" w:rsidP="00504C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15DDF" w:rsidRPr="00F87DD9" w:rsidRDefault="00F15DDF" w:rsidP="00504C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Директор_______________ / А.М. Коротков</w:t>
            </w:r>
          </w:p>
        </w:tc>
      </w:tr>
      <w:tr w:rsidR="00F15DDF" w:rsidRPr="0057249F" w:rsidTr="00F15DDF">
        <w:trPr>
          <w:trHeight w:val="1452"/>
        </w:trPr>
        <w:tc>
          <w:tcPr>
            <w:tcW w:w="4428" w:type="dxa"/>
            <w:gridSpan w:val="2"/>
            <w:vAlign w:val="center"/>
          </w:tcPr>
          <w:p w:rsidR="00F15DDF" w:rsidRPr="0057249F" w:rsidRDefault="00F15DDF" w:rsidP="00504C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c>
          <w:tcPr>
            <w:tcW w:w="425" w:type="dxa"/>
            <w:gridSpan w:val="2"/>
          </w:tcPr>
          <w:p w:rsidR="00F15DDF" w:rsidRPr="0057249F" w:rsidRDefault="00F15DDF" w:rsidP="00504C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23" w:type="dxa"/>
            <w:gridSpan w:val="2"/>
            <w:vAlign w:val="center"/>
          </w:tcPr>
          <w:p w:rsidR="00F15DDF" w:rsidRPr="0057249F" w:rsidRDefault="00F15DDF" w:rsidP="00504C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r w:rsidR="00A26183" w:rsidRPr="00820925" w:rsidTr="00F15DDF">
        <w:trPr>
          <w:gridBefore w:val="1"/>
          <w:gridAfter w:val="1"/>
          <w:wBefore w:w="46" w:type="dxa"/>
          <w:wAfter w:w="1463" w:type="dxa"/>
        </w:trPr>
        <w:tc>
          <w:tcPr>
            <w:tcW w:w="4673" w:type="dxa"/>
            <w:gridSpan w:val="2"/>
          </w:tcPr>
          <w:p w:rsidR="00A26183" w:rsidRPr="00820925" w:rsidRDefault="00A26183" w:rsidP="00F7020F">
            <w:pPr>
              <w:spacing w:after="1" w:line="220" w:lineRule="atLeast"/>
              <w:rPr>
                <w:rFonts w:ascii="Times New Roman" w:hAnsi="Times New Roman" w:cs="Times New Roman"/>
                <w:sz w:val="24"/>
                <w:szCs w:val="24"/>
              </w:rPr>
            </w:pPr>
          </w:p>
        </w:tc>
        <w:tc>
          <w:tcPr>
            <w:tcW w:w="4394" w:type="dxa"/>
            <w:gridSpan w:val="2"/>
          </w:tcPr>
          <w:p w:rsidR="00A26183" w:rsidRPr="00820925" w:rsidRDefault="00A26183">
            <w:pPr>
              <w:spacing w:after="1" w:line="220" w:lineRule="atLeast"/>
              <w:rPr>
                <w:rFonts w:ascii="Times New Roman" w:hAnsi="Times New Roman" w:cs="Times New Roman"/>
                <w:sz w:val="24"/>
                <w:szCs w:val="24"/>
              </w:rPr>
            </w:pPr>
          </w:p>
        </w:tc>
      </w:tr>
      <w:tr w:rsidR="00A26183" w:rsidRPr="00820925" w:rsidTr="00F15DDF">
        <w:trPr>
          <w:gridBefore w:val="1"/>
          <w:gridAfter w:val="1"/>
          <w:wBefore w:w="46" w:type="dxa"/>
          <w:wAfter w:w="1463" w:type="dxa"/>
        </w:trPr>
        <w:tc>
          <w:tcPr>
            <w:tcW w:w="4673" w:type="dxa"/>
            <w:gridSpan w:val="2"/>
            <w:vAlign w:val="center"/>
          </w:tcPr>
          <w:p w:rsidR="00A26183" w:rsidRPr="00820925" w:rsidRDefault="00A26183" w:rsidP="00DE4FE9">
            <w:pPr>
              <w:spacing w:after="1" w:line="220" w:lineRule="atLeast"/>
              <w:ind w:left="567"/>
              <w:rPr>
                <w:rFonts w:ascii="Times New Roman" w:hAnsi="Times New Roman" w:cs="Times New Roman"/>
                <w:sz w:val="24"/>
                <w:szCs w:val="24"/>
              </w:rPr>
            </w:pPr>
          </w:p>
        </w:tc>
        <w:tc>
          <w:tcPr>
            <w:tcW w:w="4394" w:type="dxa"/>
            <w:gridSpan w:val="2"/>
            <w:vAlign w:val="center"/>
          </w:tcPr>
          <w:p w:rsidR="00A26183" w:rsidRPr="00820925" w:rsidRDefault="00A26183">
            <w:pPr>
              <w:spacing w:after="1" w:line="220" w:lineRule="atLeast"/>
              <w:rPr>
                <w:rFonts w:ascii="Times New Roman" w:hAnsi="Times New Roman" w:cs="Times New Roman"/>
                <w:sz w:val="24"/>
                <w:szCs w:val="24"/>
              </w:rPr>
            </w:pPr>
          </w:p>
        </w:tc>
      </w:tr>
    </w:tbl>
    <w:p w:rsidR="0042198D" w:rsidRDefault="0042198D">
      <w:pPr>
        <w:spacing w:after="1" w:line="220" w:lineRule="atLeast"/>
        <w:jc w:val="right"/>
        <w:outlineLvl w:val="1"/>
        <w:rPr>
          <w:rFonts w:ascii="Times New Roman" w:hAnsi="Times New Roman" w:cs="Times New Roman"/>
          <w:sz w:val="24"/>
          <w:szCs w:val="24"/>
        </w:rPr>
      </w:pPr>
    </w:p>
    <w:p w:rsidR="0042198D" w:rsidRDefault="0042198D">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79676A" w:rsidRPr="00820925" w:rsidRDefault="0079676A" w:rsidP="0079676A">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571D6D">
        <w:rPr>
          <w:rFonts w:ascii="Times New Roman" w:hAnsi="Times New Roman" w:cs="Times New Roman"/>
          <w:sz w:val="24"/>
          <w:szCs w:val="24"/>
        </w:rPr>
        <w:t>25</w:t>
      </w:r>
      <w:r w:rsidRPr="00820925">
        <w:rPr>
          <w:rFonts w:ascii="Times New Roman" w:hAnsi="Times New Roman" w:cs="Times New Roman"/>
          <w:sz w:val="24"/>
          <w:szCs w:val="24"/>
        </w:rPr>
        <w:t xml:space="preserve">" </w:t>
      </w:r>
      <w:r w:rsidR="00571D6D">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6441B7">
        <w:rPr>
          <w:rFonts w:ascii="Times New Roman" w:hAnsi="Times New Roman" w:cs="Times New Roman"/>
          <w:sz w:val="24"/>
          <w:szCs w:val="24"/>
        </w:rPr>
        <w:t>2</w:t>
      </w:r>
      <w:r w:rsidR="00571D6D">
        <w:rPr>
          <w:rFonts w:ascii="Times New Roman" w:hAnsi="Times New Roman" w:cs="Times New Roman"/>
          <w:sz w:val="24"/>
          <w:szCs w:val="24"/>
        </w:rPr>
        <w:t>3</w:t>
      </w:r>
      <w:r w:rsidRPr="00820925">
        <w:rPr>
          <w:rFonts w:ascii="Times New Roman" w:hAnsi="Times New Roman" w:cs="Times New Roman"/>
          <w:sz w:val="24"/>
          <w:szCs w:val="24"/>
        </w:rPr>
        <w:t xml:space="preserve"> г. N</w:t>
      </w:r>
      <w:r w:rsidR="00F15DDF">
        <w:rPr>
          <w:rFonts w:ascii="Times New Roman" w:hAnsi="Times New Roman" w:cs="Times New Roman"/>
          <w:sz w:val="24"/>
          <w:szCs w:val="24"/>
        </w:rPr>
        <w:t>1156</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2760"/>
        <w:gridCol w:w="1843"/>
      </w:tblGrid>
      <w:tr w:rsidR="00D4350C" w:rsidRPr="009142A7" w:rsidTr="00D4350C">
        <w:trPr>
          <w:cantSplit/>
          <w:trHeight w:val="1473"/>
        </w:trPr>
        <w:tc>
          <w:tcPr>
            <w:tcW w:w="562" w:type="dxa"/>
            <w:vAlign w:val="center"/>
          </w:tcPr>
          <w:p w:rsidR="00D4350C" w:rsidRPr="00481E37" w:rsidRDefault="00D4350C" w:rsidP="00147BF2">
            <w:pPr>
              <w:spacing w:after="1" w:line="220" w:lineRule="atLeast"/>
              <w:jc w:val="center"/>
              <w:rPr>
                <w:rFonts w:ascii="Times New Roman" w:hAnsi="Times New Roman" w:cs="Times New Roman"/>
              </w:rPr>
            </w:pPr>
            <w:r w:rsidRPr="00481E37">
              <w:rPr>
                <w:rFonts w:ascii="Times New Roman" w:hAnsi="Times New Roman" w:cs="Times New Roman"/>
              </w:rPr>
              <w:t xml:space="preserve">N </w:t>
            </w:r>
            <w:proofErr w:type="spellStart"/>
            <w:r w:rsidRPr="00481E37">
              <w:rPr>
                <w:rFonts w:ascii="Times New Roman" w:hAnsi="Times New Roman" w:cs="Times New Roman"/>
              </w:rPr>
              <w:t>п</w:t>
            </w:r>
            <w:proofErr w:type="spellEnd"/>
            <w:r w:rsidRPr="00481E37">
              <w:rPr>
                <w:rFonts w:ascii="Times New Roman" w:hAnsi="Times New Roman" w:cs="Times New Roman"/>
              </w:rPr>
              <w:t>/</w:t>
            </w:r>
            <w:proofErr w:type="spellStart"/>
            <w:r w:rsidRPr="00481E37">
              <w:rPr>
                <w:rFonts w:ascii="Times New Roman" w:hAnsi="Times New Roman" w:cs="Times New Roman"/>
              </w:rPr>
              <w:t>п</w:t>
            </w:r>
            <w:proofErr w:type="spellEnd"/>
          </w:p>
        </w:tc>
        <w:tc>
          <w:tcPr>
            <w:tcW w:w="3261" w:type="dxa"/>
            <w:vAlign w:val="center"/>
          </w:tcPr>
          <w:p w:rsidR="00D4350C" w:rsidRPr="00333417" w:rsidRDefault="00D4350C" w:rsidP="00147BF2">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D4350C" w:rsidRPr="00333417" w:rsidRDefault="00D4350C" w:rsidP="00147BF2">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2760" w:type="dxa"/>
            <w:vAlign w:val="center"/>
          </w:tcPr>
          <w:p w:rsidR="00D4350C" w:rsidRPr="00333417" w:rsidRDefault="00D4350C" w:rsidP="00147BF2">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D4350C" w:rsidRPr="00333417" w:rsidRDefault="00D4350C" w:rsidP="00147BF2">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843" w:type="dxa"/>
            <w:vAlign w:val="center"/>
          </w:tcPr>
          <w:p w:rsidR="00D4350C" w:rsidRPr="0049388A" w:rsidRDefault="00D4350C" w:rsidP="00A30B10">
            <w:pPr>
              <w:spacing w:after="1" w:line="220" w:lineRule="atLeast"/>
              <w:jc w:val="center"/>
              <w:rPr>
                <w:rFonts w:ascii="Times New Roman" w:eastAsia="Calibri" w:hAnsi="Times New Roman" w:cs="Times New Roman"/>
                <w:sz w:val="20"/>
                <w:szCs w:val="20"/>
              </w:rPr>
            </w:pPr>
            <w:r w:rsidRPr="0049388A">
              <w:rPr>
                <w:rFonts w:ascii="Times New Roman" w:eastAsia="Calibri" w:hAnsi="Times New Roman" w:cs="Times New Roman"/>
                <w:sz w:val="20"/>
                <w:szCs w:val="20"/>
              </w:rPr>
              <w:t>Цена за единицу измерения, руб.</w:t>
            </w:r>
          </w:p>
          <w:p w:rsidR="00D4350C" w:rsidRPr="0049388A" w:rsidRDefault="00ED277A" w:rsidP="00A30B10">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00D4350C" w:rsidRPr="0049388A">
              <w:rPr>
                <w:rFonts w:ascii="Times New Roman" w:eastAsia="Calibri" w:hAnsi="Times New Roman" w:cs="Times New Roman"/>
                <w:sz w:val="20"/>
                <w:szCs w:val="20"/>
              </w:rPr>
              <w:t xml:space="preserve"> НДС</w:t>
            </w:r>
          </w:p>
        </w:tc>
      </w:tr>
      <w:tr w:rsidR="00D4350C" w:rsidRPr="009142A7" w:rsidTr="00D4350C">
        <w:tc>
          <w:tcPr>
            <w:tcW w:w="562" w:type="dxa"/>
          </w:tcPr>
          <w:p w:rsidR="00D4350C" w:rsidRPr="00F30A06" w:rsidRDefault="00D4350C" w:rsidP="00147BF2">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D4350C" w:rsidRPr="00F30A06" w:rsidRDefault="00D4350C" w:rsidP="00147BF2">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D4350C" w:rsidRPr="00F30A06" w:rsidRDefault="00D4350C" w:rsidP="00147BF2">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2760" w:type="dxa"/>
          </w:tcPr>
          <w:p w:rsidR="00D4350C" w:rsidRPr="00F30A06" w:rsidRDefault="00D4350C" w:rsidP="00147BF2">
            <w:pPr>
              <w:spacing w:after="1" w:line="220" w:lineRule="atLeast"/>
              <w:jc w:val="center"/>
              <w:rPr>
                <w:rFonts w:ascii="Times New Roman" w:hAnsi="Times New Roman" w:cs="Times New Roman"/>
                <w:sz w:val="20"/>
                <w:szCs w:val="20"/>
              </w:rPr>
            </w:pPr>
            <w:bookmarkStart w:id="23" w:name="P341"/>
            <w:bookmarkStart w:id="24" w:name="P342"/>
            <w:bookmarkEnd w:id="23"/>
            <w:bookmarkEnd w:id="24"/>
            <w:r w:rsidRPr="00F30A06">
              <w:rPr>
                <w:rFonts w:ascii="Times New Roman" w:hAnsi="Times New Roman" w:cs="Times New Roman"/>
                <w:sz w:val="20"/>
                <w:szCs w:val="20"/>
              </w:rPr>
              <w:t>5</w:t>
            </w:r>
          </w:p>
        </w:tc>
        <w:tc>
          <w:tcPr>
            <w:tcW w:w="1843" w:type="dxa"/>
          </w:tcPr>
          <w:p w:rsidR="00D4350C" w:rsidRPr="00F30A06" w:rsidRDefault="00D4350C" w:rsidP="00147BF2">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bookmarkStart w:id="25" w:name="P344"/>
        <w:bookmarkStart w:id="26" w:name="P345"/>
        <w:bookmarkEnd w:id="25"/>
        <w:bookmarkEnd w:id="26"/>
      </w:tr>
      <w:tr w:rsidR="00D4350C" w:rsidRPr="009142A7" w:rsidTr="00D4350C">
        <w:tc>
          <w:tcPr>
            <w:tcW w:w="562" w:type="dxa"/>
          </w:tcPr>
          <w:p w:rsidR="00D4350C" w:rsidRPr="000025FD" w:rsidRDefault="00D4350C" w:rsidP="00147BF2">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D4350C" w:rsidRPr="00D35472" w:rsidRDefault="00D4350C" w:rsidP="00147BF2">
            <w:pPr>
              <w:spacing w:after="1" w:line="220" w:lineRule="atLeast"/>
              <w:rPr>
                <w:rFonts w:ascii="Times New Roman" w:hAnsi="Times New Roman" w:cs="Times New Roman"/>
              </w:rPr>
            </w:pPr>
            <w:r w:rsidRPr="00D35472">
              <w:rPr>
                <w:rFonts w:ascii="Times New Roman" w:hAnsi="Times New Roman" w:cs="Times New Roman"/>
              </w:rPr>
              <w:t>Хлеб недлительного хранения.</w:t>
            </w:r>
          </w:p>
          <w:p w:rsidR="00D4350C" w:rsidRPr="000025FD" w:rsidRDefault="00D4350C" w:rsidP="00147BF2">
            <w:pPr>
              <w:spacing w:after="1" w:line="220" w:lineRule="atLeast"/>
              <w:rPr>
                <w:rFonts w:ascii="Times New Roman" w:hAnsi="Times New Roman" w:cs="Times New Roman"/>
              </w:rPr>
            </w:pPr>
            <w:r w:rsidRPr="00D35472">
              <w:rPr>
                <w:rFonts w:ascii="Times New Roman" w:hAnsi="Times New Roman" w:cs="Times New Roman"/>
              </w:rPr>
              <w:t>КТРУ10.71.11.110-00000002</w:t>
            </w:r>
          </w:p>
        </w:tc>
        <w:tc>
          <w:tcPr>
            <w:tcW w:w="992" w:type="dxa"/>
          </w:tcPr>
          <w:p w:rsidR="00D4350C" w:rsidRPr="000025FD" w:rsidRDefault="00D4350C" w:rsidP="00147BF2">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2760" w:type="dxa"/>
          </w:tcPr>
          <w:p w:rsidR="00D4350C" w:rsidRPr="000025FD" w:rsidRDefault="00D4350C" w:rsidP="00147BF2">
            <w:pPr>
              <w:spacing w:after="1" w:line="220" w:lineRule="atLeast"/>
              <w:jc w:val="center"/>
              <w:rPr>
                <w:rFonts w:ascii="Times New Roman" w:hAnsi="Times New Roman" w:cs="Times New Roman"/>
              </w:rPr>
            </w:pPr>
            <w:r w:rsidRPr="000025FD">
              <w:rPr>
                <w:rFonts w:ascii="Times New Roman" w:hAnsi="Times New Roman" w:cs="Times New Roman"/>
              </w:rPr>
              <w:t xml:space="preserve">Не </w:t>
            </w:r>
            <w:r>
              <w:rPr>
                <w:rFonts w:ascii="Times New Roman" w:hAnsi="Times New Roman" w:cs="Times New Roman"/>
              </w:rPr>
              <w:t>менее48</w:t>
            </w:r>
            <w:bookmarkStart w:id="27" w:name="_GoBack"/>
            <w:bookmarkEnd w:id="27"/>
            <w:r>
              <w:rPr>
                <w:rFonts w:ascii="Times New Roman" w:hAnsi="Times New Roman" w:cs="Times New Roman"/>
              </w:rPr>
              <w:t>часов</w:t>
            </w:r>
          </w:p>
        </w:tc>
        <w:tc>
          <w:tcPr>
            <w:tcW w:w="1843" w:type="dxa"/>
          </w:tcPr>
          <w:p w:rsidR="00D4350C" w:rsidRPr="000025FD" w:rsidRDefault="00D4350C" w:rsidP="00147BF2">
            <w:pPr>
              <w:spacing w:after="1" w:line="220" w:lineRule="atLeast"/>
              <w:jc w:val="center"/>
              <w:rPr>
                <w:rFonts w:ascii="Times New Roman" w:hAnsi="Times New Roman" w:cs="Times New Roman"/>
              </w:rPr>
            </w:pPr>
            <w:r>
              <w:rPr>
                <w:rFonts w:ascii="Times New Roman" w:hAnsi="Times New Roman" w:cs="Times New Roman"/>
              </w:rPr>
              <w:t>64,00</w:t>
            </w:r>
          </w:p>
        </w:tc>
      </w:tr>
      <w:tr w:rsidR="00D4350C" w:rsidRPr="009142A7" w:rsidTr="00D4350C">
        <w:tc>
          <w:tcPr>
            <w:tcW w:w="562" w:type="dxa"/>
          </w:tcPr>
          <w:p w:rsidR="00D4350C" w:rsidRPr="000025FD" w:rsidRDefault="00D4350C" w:rsidP="00147BF2">
            <w:pPr>
              <w:spacing w:after="1" w:line="220" w:lineRule="atLeast"/>
              <w:jc w:val="center"/>
              <w:rPr>
                <w:rFonts w:ascii="Times New Roman" w:hAnsi="Times New Roman" w:cs="Times New Roman"/>
              </w:rPr>
            </w:pPr>
            <w:r>
              <w:rPr>
                <w:rFonts w:ascii="Times New Roman" w:hAnsi="Times New Roman" w:cs="Times New Roman"/>
              </w:rPr>
              <w:t>2.</w:t>
            </w:r>
          </w:p>
        </w:tc>
        <w:tc>
          <w:tcPr>
            <w:tcW w:w="3261" w:type="dxa"/>
          </w:tcPr>
          <w:p w:rsidR="00D4350C" w:rsidRPr="000025FD" w:rsidRDefault="00D4350C" w:rsidP="00147BF2">
            <w:pPr>
              <w:spacing w:after="1" w:line="220" w:lineRule="atLeast"/>
              <w:rPr>
                <w:rFonts w:ascii="Times New Roman" w:hAnsi="Times New Roman" w:cs="Times New Roman"/>
              </w:rPr>
            </w:pPr>
            <w:r w:rsidRPr="00D35472">
              <w:rPr>
                <w:rFonts w:ascii="Times New Roman" w:hAnsi="Times New Roman" w:cs="Times New Roman"/>
              </w:rPr>
              <w:t>Булочные изделия КТРУ10.71.11.120-00000004</w:t>
            </w:r>
          </w:p>
        </w:tc>
        <w:tc>
          <w:tcPr>
            <w:tcW w:w="992" w:type="dxa"/>
          </w:tcPr>
          <w:p w:rsidR="00D4350C" w:rsidRPr="000025FD" w:rsidRDefault="00D4350C" w:rsidP="00147BF2">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2760" w:type="dxa"/>
          </w:tcPr>
          <w:p w:rsidR="00D4350C" w:rsidRPr="000025FD" w:rsidRDefault="00D4350C" w:rsidP="00147BF2">
            <w:pPr>
              <w:spacing w:after="1" w:line="220" w:lineRule="atLeast"/>
              <w:jc w:val="center"/>
              <w:rPr>
                <w:rFonts w:ascii="Times New Roman" w:hAnsi="Times New Roman" w:cs="Times New Roman"/>
              </w:rPr>
            </w:pPr>
            <w:r w:rsidRPr="00D35472">
              <w:rPr>
                <w:rFonts w:ascii="Times New Roman" w:hAnsi="Times New Roman" w:cs="Times New Roman"/>
              </w:rPr>
              <w:t>Не менее 48 часов</w:t>
            </w:r>
          </w:p>
        </w:tc>
        <w:tc>
          <w:tcPr>
            <w:tcW w:w="1843" w:type="dxa"/>
          </w:tcPr>
          <w:p w:rsidR="00D4350C" w:rsidRPr="000025FD" w:rsidRDefault="00D4350C" w:rsidP="00147BF2">
            <w:pPr>
              <w:spacing w:after="1" w:line="220" w:lineRule="atLeast"/>
              <w:jc w:val="center"/>
              <w:rPr>
                <w:rFonts w:ascii="Times New Roman" w:hAnsi="Times New Roman" w:cs="Times New Roman"/>
              </w:rPr>
            </w:pPr>
            <w:r>
              <w:rPr>
                <w:rFonts w:ascii="Times New Roman" w:hAnsi="Times New Roman" w:cs="Times New Roman"/>
              </w:rPr>
              <w:t>89,30</w:t>
            </w:r>
          </w:p>
        </w:tc>
      </w:tr>
      <w:tr w:rsidR="00D4350C" w:rsidRPr="009142A7" w:rsidTr="00CC1C30">
        <w:tc>
          <w:tcPr>
            <w:tcW w:w="7575" w:type="dxa"/>
            <w:gridSpan w:val="4"/>
          </w:tcPr>
          <w:p w:rsidR="00D4350C" w:rsidRPr="00D35472" w:rsidRDefault="00D4350C" w:rsidP="00147BF2">
            <w:pPr>
              <w:spacing w:after="1" w:line="220" w:lineRule="atLeast"/>
              <w:jc w:val="center"/>
              <w:rPr>
                <w:rFonts w:ascii="Times New Roman" w:hAnsi="Times New Roman" w:cs="Times New Roman"/>
              </w:rPr>
            </w:pPr>
          </w:p>
        </w:tc>
        <w:tc>
          <w:tcPr>
            <w:tcW w:w="1843" w:type="dxa"/>
          </w:tcPr>
          <w:p w:rsidR="00D4350C" w:rsidRDefault="00D4350C" w:rsidP="00147BF2">
            <w:pPr>
              <w:spacing w:after="1" w:line="220" w:lineRule="atLeast"/>
              <w:jc w:val="center"/>
              <w:rPr>
                <w:rFonts w:ascii="Times New Roman" w:hAnsi="Times New Roman" w:cs="Times New Roman"/>
              </w:rPr>
            </w:pPr>
            <w:r>
              <w:rPr>
                <w:rFonts w:ascii="Times New Roman" w:hAnsi="Times New Roman" w:cs="Times New Roman"/>
              </w:rPr>
              <w:t>153,30</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D4350C" w:rsidP="00D4350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D4350C" w:rsidP="00D4350C">
            <w:pPr>
              <w:spacing w:after="1" w:line="220" w:lineRule="atLeast"/>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А.М. Коротков</w:t>
            </w: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571D6D">
        <w:rPr>
          <w:rFonts w:ascii="Times New Roman" w:hAnsi="Times New Roman" w:cs="Times New Roman"/>
          <w:sz w:val="24"/>
          <w:szCs w:val="24"/>
        </w:rPr>
        <w:t>25</w:t>
      </w:r>
      <w:r w:rsidRPr="00820925">
        <w:rPr>
          <w:rFonts w:ascii="Times New Roman" w:hAnsi="Times New Roman" w:cs="Times New Roman"/>
          <w:sz w:val="24"/>
          <w:szCs w:val="24"/>
        </w:rPr>
        <w:t xml:space="preserve">" </w:t>
      </w:r>
      <w:r w:rsidR="00571D6D">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6441B7">
        <w:rPr>
          <w:rFonts w:ascii="Times New Roman" w:hAnsi="Times New Roman" w:cs="Times New Roman"/>
          <w:sz w:val="24"/>
          <w:szCs w:val="24"/>
        </w:rPr>
        <w:t>2</w:t>
      </w:r>
      <w:r w:rsidR="00571D6D">
        <w:rPr>
          <w:rFonts w:ascii="Times New Roman" w:hAnsi="Times New Roman" w:cs="Times New Roman"/>
          <w:sz w:val="24"/>
          <w:szCs w:val="24"/>
        </w:rPr>
        <w:t>3</w:t>
      </w:r>
      <w:r w:rsidRPr="00820925">
        <w:rPr>
          <w:rFonts w:ascii="Times New Roman" w:hAnsi="Times New Roman" w:cs="Times New Roman"/>
          <w:sz w:val="24"/>
          <w:szCs w:val="24"/>
        </w:rPr>
        <w:t xml:space="preserve"> г. N </w:t>
      </w:r>
      <w:r w:rsidR="00D4350C">
        <w:rPr>
          <w:rFonts w:ascii="Times New Roman" w:hAnsi="Times New Roman" w:cs="Times New Roman"/>
          <w:sz w:val="24"/>
          <w:szCs w:val="24"/>
        </w:rPr>
        <w:t>1156</w:t>
      </w:r>
    </w:p>
    <w:p w:rsidR="002A17A4" w:rsidRPr="00820925" w:rsidRDefault="002A17A4">
      <w:pPr>
        <w:spacing w:after="1" w:line="220" w:lineRule="atLeast"/>
        <w:jc w:val="both"/>
        <w:rPr>
          <w:rFonts w:ascii="Times New Roman" w:hAnsi="Times New Roman" w:cs="Times New Roman"/>
          <w:sz w:val="24"/>
          <w:szCs w:val="24"/>
        </w:rPr>
      </w:pPr>
    </w:p>
    <w:p w:rsidR="0026603A" w:rsidRDefault="0026603A" w:rsidP="0026603A">
      <w:pPr>
        <w:spacing w:after="1" w:line="220" w:lineRule="atLeast"/>
        <w:jc w:val="center"/>
        <w:rPr>
          <w:rFonts w:ascii="Times New Roman" w:hAnsi="Times New Roman" w:cs="Times New Roman"/>
          <w:sz w:val="24"/>
          <w:szCs w:val="24"/>
        </w:rPr>
      </w:pPr>
      <w:bookmarkStart w:id="28" w:name="P389"/>
      <w:bookmarkEnd w:id="28"/>
      <w:r w:rsidRPr="009142A7">
        <w:rPr>
          <w:rFonts w:ascii="Times New Roman" w:hAnsi="Times New Roman" w:cs="Times New Roman"/>
          <w:sz w:val="24"/>
          <w:szCs w:val="24"/>
        </w:rPr>
        <w:t>ТЕХНИЧЕСКОЕ ЗАДАНИЕ</w:t>
      </w:r>
    </w:p>
    <w:p w:rsidR="0026603A" w:rsidRPr="009142A7" w:rsidRDefault="0026603A" w:rsidP="0026603A">
      <w:pPr>
        <w:spacing w:after="1" w:line="220" w:lineRule="atLeast"/>
        <w:jc w:val="both"/>
        <w:rPr>
          <w:rFonts w:ascii="Times New Roman" w:hAnsi="Times New Roman" w:cs="Times New Roman"/>
          <w:sz w:val="24"/>
          <w:szCs w:val="24"/>
        </w:rPr>
      </w:pPr>
    </w:p>
    <w:tbl>
      <w:tblPr>
        <w:tblW w:w="8754" w:type="dxa"/>
        <w:jc w:val="center"/>
        <w:tblLayout w:type="fixed"/>
        <w:tblCellMar>
          <w:left w:w="113" w:type="dxa"/>
        </w:tblCellMar>
        <w:tblLook w:val="04A0"/>
      </w:tblPr>
      <w:tblGrid>
        <w:gridCol w:w="704"/>
        <w:gridCol w:w="3122"/>
        <w:gridCol w:w="3812"/>
        <w:gridCol w:w="1116"/>
      </w:tblGrid>
      <w:tr w:rsidR="00D4350C" w:rsidRPr="000C35C0" w:rsidTr="00D4350C">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D4350C" w:rsidRPr="00F64821" w:rsidRDefault="00D4350C" w:rsidP="00147BF2">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D4350C" w:rsidRPr="00F64821" w:rsidRDefault="00D4350C" w:rsidP="00147BF2">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Pr>
          <w:p w:rsidR="00D4350C" w:rsidRPr="00F64821" w:rsidRDefault="00D4350C" w:rsidP="00147BF2">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D4350C" w:rsidRPr="00F64821" w:rsidRDefault="00D4350C" w:rsidP="00147BF2">
            <w:pPr>
              <w:spacing w:after="0" w:line="240" w:lineRule="auto"/>
              <w:jc w:val="center"/>
              <w:rPr>
                <w:rFonts w:ascii="Times New Roman" w:eastAsia="Times New Roman" w:hAnsi="Times New Roman" w:cs="Times New Roman"/>
                <w:sz w:val="20"/>
                <w:szCs w:val="20"/>
                <w:lang w:eastAsia="ru-RU"/>
              </w:rPr>
            </w:pPr>
          </w:p>
        </w:tc>
        <w:tc>
          <w:tcPr>
            <w:tcW w:w="3812" w:type="dxa"/>
            <w:tcBorders>
              <w:top w:val="single" w:sz="4" w:space="0" w:color="000000"/>
              <w:left w:val="single" w:sz="4" w:space="0" w:color="000000"/>
              <w:bottom w:val="single" w:sz="4" w:space="0" w:color="000000"/>
              <w:right w:val="single" w:sz="4" w:space="0" w:color="auto"/>
            </w:tcBorders>
            <w:hideMark/>
          </w:tcPr>
          <w:p w:rsidR="00D4350C" w:rsidRDefault="00D4350C" w:rsidP="00147BF2">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Характеристика поставляемых</w:t>
            </w:r>
          </w:p>
          <w:p w:rsidR="00D4350C" w:rsidRDefault="00D4350C" w:rsidP="00147BF2">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товаров, наименование страны</w:t>
            </w:r>
          </w:p>
          <w:p w:rsidR="00D4350C" w:rsidRPr="00F64821" w:rsidRDefault="00D4350C" w:rsidP="00147BF2">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происхождения товара </w:t>
            </w:r>
          </w:p>
        </w:tc>
        <w:tc>
          <w:tcPr>
            <w:tcW w:w="1116" w:type="dxa"/>
            <w:tcBorders>
              <w:top w:val="single" w:sz="4" w:space="0" w:color="000000"/>
              <w:left w:val="single" w:sz="4" w:space="0" w:color="auto"/>
              <w:bottom w:val="single" w:sz="4" w:space="0" w:color="000000"/>
              <w:right w:val="single" w:sz="4" w:space="0" w:color="auto"/>
            </w:tcBorders>
          </w:tcPr>
          <w:p w:rsidR="00D4350C" w:rsidRPr="00F64821" w:rsidRDefault="00D4350C" w:rsidP="00A30B1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D4350C" w:rsidRPr="00F64821" w:rsidRDefault="00D4350C" w:rsidP="00A30B1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r>
      <w:tr w:rsidR="00D4350C" w:rsidRPr="000C35C0" w:rsidTr="00D4350C">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50C" w:rsidRPr="000C35C0" w:rsidRDefault="00D4350C" w:rsidP="00147BF2">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3122" w:type="dxa"/>
            <w:tcBorders>
              <w:top w:val="single" w:sz="4" w:space="0" w:color="000000"/>
              <w:left w:val="single" w:sz="4" w:space="0" w:color="000000"/>
              <w:bottom w:val="single" w:sz="4" w:space="0" w:color="000000"/>
              <w:right w:val="single" w:sz="4" w:space="0" w:color="000000"/>
            </w:tcBorders>
            <w:shd w:val="clear" w:color="auto" w:fill="FFFFFF"/>
            <w:hideMark/>
          </w:tcPr>
          <w:p w:rsidR="00D4350C" w:rsidRDefault="00D4350C" w:rsidP="00147BF2">
            <w:pPr>
              <w:spacing w:after="1" w:line="220" w:lineRule="atLeast"/>
              <w:rPr>
                <w:rFonts w:ascii="Times New Roman" w:hAnsi="Times New Roman" w:cs="Times New Roman"/>
              </w:rPr>
            </w:pPr>
          </w:p>
          <w:p w:rsidR="00D4350C" w:rsidRPr="00D35472" w:rsidRDefault="00D4350C" w:rsidP="00147BF2">
            <w:pPr>
              <w:spacing w:after="1" w:line="220" w:lineRule="atLeast"/>
              <w:rPr>
                <w:rFonts w:ascii="Times New Roman" w:hAnsi="Times New Roman" w:cs="Times New Roman"/>
              </w:rPr>
            </w:pPr>
            <w:r w:rsidRPr="00D35472">
              <w:rPr>
                <w:rFonts w:ascii="Times New Roman" w:hAnsi="Times New Roman" w:cs="Times New Roman"/>
              </w:rPr>
              <w:t>Хлеб недлительного хранения.</w:t>
            </w:r>
          </w:p>
          <w:p w:rsidR="00D4350C" w:rsidRPr="000025FD" w:rsidRDefault="00D4350C" w:rsidP="00147BF2">
            <w:pPr>
              <w:spacing w:after="1" w:line="220" w:lineRule="atLeast"/>
              <w:rPr>
                <w:rFonts w:ascii="Times New Roman" w:hAnsi="Times New Roman" w:cs="Times New Roman"/>
              </w:rPr>
            </w:pPr>
            <w:r w:rsidRPr="00D35472">
              <w:rPr>
                <w:rFonts w:ascii="Times New Roman" w:hAnsi="Times New Roman" w:cs="Times New Roman"/>
              </w:rPr>
              <w:t>КТРУ10.71.11.110-00000002</w:t>
            </w:r>
          </w:p>
        </w:tc>
        <w:tc>
          <w:tcPr>
            <w:tcW w:w="3812" w:type="dxa"/>
            <w:tcBorders>
              <w:top w:val="single" w:sz="4" w:space="0" w:color="000000"/>
              <w:left w:val="single" w:sz="4" w:space="0" w:color="000000"/>
              <w:bottom w:val="single" w:sz="4" w:space="0" w:color="000000"/>
              <w:right w:val="single" w:sz="4" w:space="0" w:color="auto"/>
            </w:tcBorders>
          </w:tcPr>
          <w:p w:rsidR="00D4350C" w:rsidRPr="00D4350C" w:rsidRDefault="00D4350C" w:rsidP="00D4350C">
            <w:pPr>
              <w:spacing w:after="0" w:line="240" w:lineRule="auto"/>
              <w:ind w:left="14"/>
              <w:rPr>
                <w:rFonts w:ascii="Times New Roman" w:eastAsia="Calibri" w:hAnsi="Times New Roman" w:cs="Times New Roman"/>
                <w:b/>
                <w:sz w:val="24"/>
                <w:szCs w:val="24"/>
              </w:rPr>
            </w:pPr>
            <w:proofErr w:type="spellStart"/>
            <w:r w:rsidRPr="00D4350C">
              <w:rPr>
                <w:rFonts w:ascii="Times New Roman" w:eastAsia="Calibri" w:hAnsi="Times New Roman" w:cs="Times New Roman"/>
                <w:b/>
                <w:sz w:val="24"/>
                <w:szCs w:val="24"/>
              </w:rPr>
              <w:t>Бездрожжевая</w:t>
            </w:r>
            <w:proofErr w:type="spellEnd"/>
            <w:r w:rsidRPr="00D4350C">
              <w:rPr>
                <w:rFonts w:ascii="Times New Roman" w:eastAsia="Calibri" w:hAnsi="Times New Roman" w:cs="Times New Roman"/>
                <w:b/>
                <w:sz w:val="24"/>
                <w:szCs w:val="24"/>
              </w:rPr>
              <w:t xml:space="preserve"> технология</w:t>
            </w:r>
          </w:p>
          <w:p w:rsidR="00D4350C" w:rsidRDefault="00D4350C" w:rsidP="00D4350C">
            <w:pPr>
              <w:spacing w:after="0" w:line="240" w:lineRule="auto"/>
              <w:ind w:left="14"/>
              <w:rPr>
                <w:rFonts w:ascii="Times New Roman" w:hAnsi="Times New Roman" w:cs="Times New Roman"/>
                <w:sz w:val="24"/>
                <w:szCs w:val="24"/>
              </w:rPr>
            </w:pPr>
            <w:r w:rsidRPr="00D4350C">
              <w:rPr>
                <w:rFonts w:ascii="Times New Roman" w:eastAsia="Calibri" w:hAnsi="Times New Roman" w:cs="Times New Roman"/>
                <w:b/>
                <w:sz w:val="24"/>
                <w:szCs w:val="24"/>
              </w:rPr>
              <w:t xml:space="preserve"> производства:</w:t>
            </w:r>
            <w:r w:rsidR="00D22E5C">
              <w:rPr>
                <w:rFonts w:ascii="Times New Roman" w:eastAsia="Calibri" w:hAnsi="Times New Roman" w:cs="Times New Roman"/>
                <w:sz w:val="24"/>
                <w:szCs w:val="24"/>
              </w:rPr>
              <w:t xml:space="preserve"> Нет</w:t>
            </w:r>
          </w:p>
          <w:p w:rsidR="00D4350C" w:rsidRPr="00D4350C" w:rsidRDefault="00D4350C" w:rsidP="00D4350C">
            <w:pPr>
              <w:spacing w:after="0" w:line="240" w:lineRule="auto"/>
              <w:ind w:left="14"/>
              <w:rPr>
                <w:rFonts w:ascii="Times New Roman" w:eastAsia="Calibri" w:hAnsi="Times New Roman" w:cs="Times New Roman"/>
                <w:sz w:val="24"/>
                <w:szCs w:val="24"/>
              </w:rPr>
            </w:pPr>
          </w:p>
          <w:p w:rsidR="00D22E5C" w:rsidRDefault="00D4350C" w:rsidP="00D4350C">
            <w:pPr>
              <w:spacing w:after="0" w:line="240" w:lineRule="auto"/>
              <w:ind w:left="14"/>
              <w:rPr>
                <w:rFonts w:ascii="Times New Roman" w:eastAsia="Calibri" w:hAnsi="Times New Roman" w:cs="Times New Roman"/>
                <w:sz w:val="24"/>
                <w:szCs w:val="24"/>
              </w:rPr>
            </w:pPr>
            <w:r w:rsidRPr="00D4350C">
              <w:rPr>
                <w:rFonts w:ascii="Times New Roman" w:eastAsia="Calibri" w:hAnsi="Times New Roman" w:cs="Times New Roman"/>
                <w:b/>
                <w:sz w:val="24"/>
                <w:szCs w:val="24"/>
              </w:rPr>
              <w:t>Вид хлеба:</w:t>
            </w:r>
            <w:r w:rsidR="00D22E5C">
              <w:rPr>
                <w:rFonts w:ascii="Times New Roman" w:eastAsia="Calibri" w:hAnsi="Times New Roman" w:cs="Times New Roman"/>
                <w:sz w:val="24"/>
                <w:szCs w:val="24"/>
              </w:rPr>
              <w:t xml:space="preserve"> Ржано-пшеничный</w:t>
            </w:r>
            <w:r w:rsidRPr="00D4350C">
              <w:rPr>
                <w:rFonts w:ascii="Times New Roman" w:eastAsia="Calibri" w:hAnsi="Times New Roman" w:cs="Times New Roman"/>
                <w:sz w:val="24"/>
                <w:szCs w:val="24"/>
              </w:rPr>
              <w:t xml:space="preserve"> </w:t>
            </w:r>
          </w:p>
          <w:p w:rsidR="00D4350C" w:rsidRPr="00D4350C" w:rsidRDefault="00D4350C" w:rsidP="00D4350C">
            <w:pPr>
              <w:spacing w:after="0" w:line="240" w:lineRule="auto"/>
              <w:ind w:left="14"/>
              <w:rPr>
                <w:rFonts w:ascii="Times New Roman" w:eastAsia="Calibri" w:hAnsi="Times New Roman" w:cs="Times New Roman"/>
                <w:sz w:val="24"/>
                <w:szCs w:val="24"/>
              </w:rPr>
            </w:pPr>
            <w:r w:rsidRPr="00D4350C">
              <w:rPr>
                <w:rFonts w:ascii="Times New Roman" w:eastAsia="Calibri" w:hAnsi="Times New Roman" w:cs="Times New Roman"/>
                <w:sz w:val="24"/>
                <w:szCs w:val="24"/>
              </w:rPr>
              <w:t xml:space="preserve"> </w:t>
            </w:r>
          </w:p>
          <w:p w:rsidR="00D4350C" w:rsidRDefault="00D4350C" w:rsidP="00D4350C">
            <w:pPr>
              <w:spacing w:after="0" w:line="240" w:lineRule="auto"/>
              <w:ind w:left="14"/>
              <w:rPr>
                <w:rFonts w:ascii="Times New Roman" w:eastAsia="Calibri" w:hAnsi="Times New Roman" w:cs="Times New Roman"/>
                <w:sz w:val="24"/>
                <w:szCs w:val="24"/>
              </w:rPr>
            </w:pPr>
            <w:r w:rsidRPr="00D4350C">
              <w:rPr>
                <w:rFonts w:ascii="Times New Roman" w:eastAsia="Calibri" w:hAnsi="Times New Roman" w:cs="Times New Roman"/>
                <w:b/>
                <w:sz w:val="24"/>
                <w:szCs w:val="24"/>
              </w:rPr>
              <w:t>Изделие нарезанное:</w:t>
            </w:r>
            <w:r w:rsidR="00D22E5C">
              <w:rPr>
                <w:rFonts w:ascii="Times New Roman" w:eastAsia="Calibri" w:hAnsi="Times New Roman" w:cs="Times New Roman"/>
                <w:sz w:val="24"/>
                <w:szCs w:val="24"/>
              </w:rPr>
              <w:t xml:space="preserve"> Нет</w:t>
            </w:r>
            <w:r w:rsidRPr="00D4350C">
              <w:rPr>
                <w:rFonts w:ascii="Times New Roman" w:eastAsia="Calibri" w:hAnsi="Times New Roman" w:cs="Times New Roman"/>
                <w:sz w:val="24"/>
                <w:szCs w:val="24"/>
              </w:rPr>
              <w:t xml:space="preserve"> </w:t>
            </w:r>
          </w:p>
          <w:p w:rsidR="00D22E5C" w:rsidRPr="00D4350C" w:rsidRDefault="00D22E5C" w:rsidP="00D4350C">
            <w:pPr>
              <w:spacing w:after="0" w:line="240" w:lineRule="auto"/>
              <w:ind w:left="14"/>
              <w:rPr>
                <w:rFonts w:ascii="Times New Roman" w:eastAsia="Calibri" w:hAnsi="Times New Roman" w:cs="Times New Roman"/>
                <w:sz w:val="24"/>
                <w:szCs w:val="24"/>
              </w:rPr>
            </w:pPr>
          </w:p>
          <w:p w:rsidR="00D4350C" w:rsidRDefault="00D4350C" w:rsidP="00D4350C">
            <w:pPr>
              <w:spacing w:after="0" w:line="240" w:lineRule="auto"/>
              <w:ind w:left="14"/>
              <w:rPr>
                <w:rFonts w:ascii="Times New Roman" w:eastAsia="Calibri" w:hAnsi="Times New Roman" w:cs="Times New Roman"/>
                <w:sz w:val="24"/>
                <w:szCs w:val="24"/>
              </w:rPr>
            </w:pPr>
            <w:r w:rsidRPr="00D4350C">
              <w:rPr>
                <w:rFonts w:ascii="Times New Roman" w:eastAsia="Calibri" w:hAnsi="Times New Roman" w:cs="Times New Roman"/>
                <w:b/>
                <w:sz w:val="24"/>
                <w:szCs w:val="24"/>
              </w:rPr>
              <w:t>Хлеб обогащенный витаминами/микроэлементами:</w:t>
            </w:r>
            <w:r w:rsidR="00D22E5C">
              <w:rPr>
                <w:rFonts w:ascii="Times New Roman" w:eastAsia="Calibri" w:hAnsi="Times New Roman" w:cs="Times New Roman"/>
                <w:sz w:val="24"/>
                <w:szCs w:val="24"/>
              </w:rPr>
              <w:t xml:space="preserve">   Нет</w:t>
            </w:r>
            <w:r w:rsidRPr="00D4350C">
              <w:rPr>
                <w:rFonts w:ascii="Times New Roman" w:eastAsia="Calibri" w:hAnsi="Times New Roman" w:cs="Times New Roman"/>
                <w:sz w:val="24"/>
                <w:szCs w:val="24"/>
              </w:rPr>
              <w:t xml:space="preserve">  </w:t>
            </w:r>
          </w:p>
          <w:p w:rsidR="00D22E5C" w:rsidRPr="00D4350C" w:rsidRDefault="00D22E5C" w:rsidP="00D4350C">
            <w:pPr>
              <w:spacing w:after="0" w:line="240" w:lineRule="auto"/>
              <w:ind w:left="14"/>
              <w:rPr>
                <w:rFonts w:ascii="Times New Roman" w:eastAsia="Calibri" w:hAnsi="Times New Roman" w:cs="Times New Roman"/>
                <w:sz w:val="24"/>
                <w:szCs w:val="24"/>
              </w:rPr>
            </w:pPr>
          </w:p>
          <w:p w:rsidR="00D4350C" w:rsidRDefault="00D4350C" w:rsidP="00D4350C">
            <w:pPr>
              <w:spacing w:after="0" w:line="240" w:lineRule="auto"/>
              <w:ind w:left="14"/>
              <w:jc w:val="both"/>
              <w:rPr>
                <w:rFonts w:ascii="Times New Roman" w:hAnsi="Times New Roman" w:cs="Times New Roman"/>
                <w:b/>
                <w:sz w:val="24"/>
                <w:szCs w:val="24"/>
              </w:rPr>
            </w:pPr>
            <w:r w:rsidRPr="00D22E5C">
              <w:rPr>
                <w:rFonts w:ascii="Times New Roman" w:eastAsia="Times New Roman" w:hAnsi="Times New Roman" w:cs="Times New Roman"/>
                <w:b/>
                <w:sz w:val="24"/>
                <w:szCs w:val="24"/>
              </w:rPr>
              <w:t>Хлеб по способу производства:</w:t>
            </w:r>
            <w:r w:rsidRPr="00D4350C">
              <w:rPr>
                <w:rFonts w:ascii="Times New Roman" w:eastAsia="Times New Roman" w:hAnsi="Times New Roman" w:cs="Times New Roman"/>
                <w:sz w:val="24"/>
                <w:szCs w:val="24"/>
              </w:rPr>
              <w:t xml:space="preserve"> Формовой</w:t>
            </w:r>
            <w:r w:rsidRPr="00D4350C">
              <w:rPr>
                <w:rFonts w:ascii="Times New Roman" w:hAnsi="Times New Roman" w:cs="Times New Roman"/>
                <w:b/>
                <w:sz w:val="24"/>
                <w:szCs w:val="24"/>
              </w:rPr>
              <w:t xml:space="preserve"> </w:t>
            </w:r>
          </w:p>
          <w:p w:rsidR="00D22E5C" w:rsidRDefault="00D22E5C" w:rsidP="00D4350C">
            <w:pPr>
              <w:spacing w:after="0" w:line="240" w:lineRule="auto"/>
              <w:ind w:left="14"/>
              <w:jc w:val="both"/>
              <w:rPr>
                <w:rFonts w:ascii="Times New Roman" w:hAnsi="Times New Roman" w:cs="Times New Roman"/>
                <w:b/>
                <w:sz w:val="24"/>
                <w:szCs w:val="24"/>
              </w:rPr>
            </w:pPr>
          </w:p>
          <w:p w:rsidR="00D22E5C" w:rsidRPr="00D22E5C" w:rsidRDefault="00D22E5C" w:rsidP="00D22E5C">
            <w:pPr>
              <w:spacing w:after="0" w:line="240" w:lineRule="auto"/>
              <w:ind w:left="14"/>
              <w:rPr>
                <w:rFonts w:ascii="Times New Roman" w:eastAsia="Calibri" w:hAnsi="Times New Roman" w:cs="Times New Roman"/>
                <w:sz w:val="24"/>
                <w:szCs w:val="24"/>
              </w:rPr>
            </w:pPr>
            <w:r>
              <w:rPr>
                <w:rFonts w:ascii="Times New Roman" w:hAnsi="Times New Roman" w:cs="Times New Roman"/>
                <w:b/>
                <w:sz w:val="24"/>
                <w:szCs w:val="24"/>
              </w:rPr>
              <w:t xml:space="preserve">Наименование страны происхождения товара: </w:t>
            </w:r>
            <w:r>
              <w:rPr>
                <w:rFonts w:ascii="Times New Roman" w:hAnsi="Times New Roman" w:cs="Times New Roman"/>
                <w:sz w:val="24"/>
                <w:szCs w:val="24"/>
              </w:rPr>
              <w:t>Российская Федерация</w:t>
            </w:r>
          </w:p>
        </w:tc>
        <w:tc>
          <w:tcPr>
            <w:tcW w:w="1116" w:type="dxa"/>
            <w:tcBorders>
              <w:top w:val="single" w:sz="4" w:space="0" w:color="000000"/>
              <w:left w:val="single" w:sz="4" w:space="0" w:color="auto"/>
              <w:bottom w:val="single" w:sz="4" w:space="0" w:color="000000"/>
              <w:right w:val="single" w:sz="4" w:space="0" w:color="auto"/>
            </w:tcBorders>
            <w:vAlign w:val="center"/>
          </w:tcPr>
          <w:p w:rsidR="00D4350C" w:rsidRPr="000C35C0" w:rsidRDefault="00D4350C" w:rsidP="00A30B10">
            <w:pPr>
              <w:spacing w:after="0" w:line="240" w:lineRule="auto"/>
              <w:jc w:val="center"/>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кг</w:t>
            </w:r>
          </w:p>
        </w:tc>
      </w:tr>
      <w:tr w:rsidR="00D4350C" w:rsidRPr="000C35C0" w:rsidTr="00D4350C">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50C" w:rsidRPr="000C35C0" w:rsidRDefault="00D4350C" w:rsidP="00147BF2">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2</w:t>
            </w:r>
          </w:p>
        </w:tc>
        <w:tc>
          <w:tcPr>
            <w:tcW w:w="3122" w:type="dxa"/>
            <w:tcBorders>
              <w:top w:val="single" w:sz="4" w:space="0" w:color="000000"/>
              <w:left w:val="single" w:sz="4" w:space="0" w:color="000000"/>
              <w:bottom w:val="single" w:sz="4" w:space="0" w:color="000000"/>
              <w:right w:val="single" w:sz="4" w:space="0" w:color="000000"/>
            </w:tcBorders>
            <w:shd w:val="clear" w:color="auto" w:fill="FFFFFF"/>
            <w:hideMark/>
          </w:tcPr>
          <w:p w:rsidR="00D4350C" w:rsidRDefault="00D4350C" w:rsidP="00147BF2">
            <w:pPr>
              <w:spacing w:after="1" w:line="220" w:lineRule="atLeast"/>
              <w:rPr>
                <w:rFonts w:ascii="Times New Roman" w:hAnsi="Times New Roman" w:cs="Times New Roman"/>
              </w:rPr>
            </w:pPr>
          </w:p>
          <w:p w:rsidR="00D4350C" w:rsidRPr="000025FD" w:rsidRDefault="00D4350C" w:rsidP="00147BF2">
            <w:pPr>
              <w:spacing w:after="1" w:line="220" w:lineRule="atLeast"/>
              <w:rPr>
                <w:rFonts w:ascii="Times New Roman" w:hAnsi="Times New Roman" w:cs="Times New Roman"/>
              </w:rPr>
            </w:pPr>
            <w:r>
              <w:rPr>
                <w:rFonts w:ascii="Times New Roman" w:hAnsi="Times New Roman" w:cs="Times New Roman"/>
              </w:rPr>
              <w:t>Б</w:t>
            </w:r>
            <w:r w:rsidRPr="00D35472">
              <w:rPr>
                <w:rFonts w:ascii="Times New Roman" w:hAnsi="Times New Roman" w:cs="Times New Roman"/>
              </w:rPr>
              <w:t>улочные изделия КТРУ10.71.11.120-00000004</w:t>
            </w:r>
          </w:p>
        </w:tc>
        <w:tc>
          <w:tcPr>
            <w:tcW w:w="3812" w:type="dxa"/>
            <w:tcBorders>
              <w:top w:val="single" w:sz="4" w:space="0" w:color="000000"/>
              <w:left w:val="single" w:sz="4" w:space="0" w:color="000000"/>
              <w:bottom w:val="single" w:sz="4" w:space="0" w:color="000000"/>
              <w:right w:val="single" w:sz="4" w:space="0" w:color="auto"/>
            </w:tcBorders>
          </w:tcPr>
          <w:tbl>
            <w:tblPr>
              <w:tblW w:w="16800" w:type="dxa"/>
              <w:tblBorders>
                <w:bottom w:val="single" w:sz="6" w:space="0" w:color="EFF0F2"/>
              </w:tblBorders>
              <w:shd w:val="clear" w:color="auto" w:fill="FFFFFF"/>
              <w:tblLayout w:type="fixed"/>
              <w:tblCellMar>
                <w:left w:w="0" w:type="dxa"/>
                <w:right w:w="0" w:type="dxa"/>
              </w:tblCellMar>
              <w:tblLook w:val="04A0"/>
            </w:tblPr>
            <w:tblGrid>
              <w:gridCol w:w="5580"/>
              <w:gridCol w:w="4695"/>
              <w:gridCol w:w="6525"/>
            </w:tblGrid>
            <w:tr w:rsidR="00D4350C" w:rsidRPr="00D4350C" w:rsidTr="00B732C4">
              <w:trPr>
                <w:trHeight w:val="57"/>
                <w:tblHeader/>
              </w:trPr>
              <w:tc>
                <w:tcPr>
                  <w:tcW w:w="5580" w:type="dxa"/>
                  <w:tcBorders>
                    <w:top w:val="nil"/>
                    <w:left w:val="nil"/>
                    <w:bottom w:val="nil"/>
                    <w:right w:val="nil"/>
                  </w:tcBorders>
                  <w:shd w:val="clear" w:color="auto" w:fill="FFFFFF"/>
                  <w:tcMar>
                    <w:top w:w="240" w:type="dxa"/>
                    <w:left w:w="240" w:type="dxa"/>
                    <w:bottom w:w="240" w:type="dxa"/>
                    <w:right w:w="120" w:type="dxa"/>
                  </w:tcMar>
                  <w:hideMark/>
                </w:tcPr>
                <w:p w:rsidR="00D22E5C" w:rsidRDefault="00D4350C" w:rsidP="00D4350C">
                  <w:pPr>
                    <w:spacing w:after="0" w:line="240" w:lineRule="auto"/>
                    <w:ind w:left="-226"/>
                    <w:rPr>
                      <w:rFonts w:ascii="Times New Roman" w:eastAsia="Calibri" w:hAnsi="Times New Roman" w:cs="Times New Roman"/>
                      <w:sz w:val="24"/>
                      <w:szCs w:val="24"/>
                    </w:rPr>
                  </w:pPr>
                  <w:r w:rsidRPr="00D4350C">
                    <w:rPr>
                      <w:rFonts w:ascii="Times New Roman" w:eastAsia="Calibri" w:hAnsi="Times New Roman" w:cs="Times New Roman"/>
                      <w:b/>
                      <w:sz w:val="24"/>
                      <w:szCs w:val="24"/>
                    </w:rPr>
                    <w:t>Вид сырья:</w:t>
                  </w:r>
                  <w:r w:rsidR="00D22E5C">
                    <w:rPr>
                      <w:rFonts w:ascii="Times New Roman" w:eastAsia="Calibri" w:hAnsi="Times New Roman" w:cs="Times New Roman"/>
                      <w:sz w:val="24"/>
                      <w:szCs w:val="24"/>
                    </w:rPr>
                    <w:t xml:space="preserve"> Пшеничная мука</w:t>
                  </w:r>
                  <w:r w:rsidRPr="00D4350C">
                    <w:rPr>
                      <w:rFonts w:ascii="Times New Roman" w:eastAsia="Calibri" w:hAnsi="Times New Roman" w:cs="Times New Roman"/>
                      <w:sz w:val="24"/>
                      <w:szCs w:val="24"/>
                    </w:rPr>
                    <w:t xml:space="preserve"> </w:t>
                  </w:r>
                </w:p>
                <w:p w:rsidR="00D4350C" w:rsidRPr="00D4350C" w:rsidRDefault="00D4350C" w:rsidP="00D4350C">
                  <w:pPr>
                    <w:spacing w:after="0" w:line="240" w:lineRule="auto"/>
                    <w:ind w:left="-226"/>
                    <w:rPr>
                      <w:rFonts w:ascii="Times New Roman" w:eastAsia="Calibri" w:hAnsi="Times New Roman" w:cs="Times New Roman"/>
                      <w:sz w:val="24"/>
                      <w:szCs w:val="24"/>
                    </w:rPr>
                  </w:pPr>
                  <w:r w:rsidRPr="00D4350C">
                    <w:rPr>
                      <w:rFonts w:ascii="Times New Roman" w:eastAsia="Calibri" w:hAnsi="Times New Roman" w:cs="Times New Roman"/>
                      <w:sz w:val="24"/>
                      <w:szCs w:val="24"/>
                    </w:rPr>
                    <w:t xml:space="preserve">  </w:t>
                  </w:r>
                </w:p>
                <w:p w:rsidR="00D4350C" w:rsidRDefault="00D4350C" w:rsidP="00D4350C">
                  <w:pPr>
                    <w:spacing w:after="0" w:line="240" w:lineRule="auto"/>
                    <w:ind w:left="-226"/>
                    <w:rPr>
                      <w:rFonts w:ascii="Times New Roman" w:eastAsia="Calibri" w:hAnsi="Times New Roman" w:cs="Times New Roman"/>
                      <w:sz w:val="24"/>
                      <w:szCs w:val="24"/>
                    </w:rPr>
                  </w:pPr>
                  <w:r w:rsidRPr="00D4350C">
                    <w:rPr>
                      <w:rFonts w:ascii="Times New Roman" w:eastAsia="Calibri" w:hAnsi="Times New Roman" w:cs="Times New Roman"/>
                      <w:b/>
                      <w:sz w:val="24"/>
                      <w:szCs w:val="24"/>
                    </w:rPr>
                    <w:t>Наличие добавок:</w:t>
                  </w:r>
                  <w:r w:rsidR="00D22E5C">
                    <w:rPr>
                      <w:rFonts w:ascii="Times New Roman" w:eastAsia="Calibri" w:hAnsi="Times New Roman" w:cs="Times New Roman"/>
                      <w:sz w:val="24"/>
                      <w:szCs w:val="24"/>
                    </w:rPr>
                    <w:t xml:space="preserve"> Нет</w:t>
                  </w:r>
                  <w:r w:rsidRPr="00D4350C">
                    <w:rPr>
                      <w:rFonts w:ascii="Times New Roman" w:eastAsia="Calibri" w:hAnsi="Times New Roman" w:cs="Times New Roman"/>
                      <w:sz w:val="24"/>
                      <w:szCs w:val="24"/>
                    </w:rPr>
                    <w:t xml:space="preserve">   </w:t>
                  </w:r>
                </w:p>
                <w:p w:rsidR="00D22E5C" w:rsidRPr="00D4350C" w:rsidRDefault="00D22E5C" w:rsidP="00D4350C">
                  <w:pPr>
                    <w:spacing w:after="0" w:line="240" w:lineRule="auto"/>
                    <w:ind w:left="-226"/>
                    <w:rPr>
                      <w:rFonts w:ascii="Times New Roman" w:eastAsia="Calibri" w:hAnsi="Times New Roman" w:cs="Times New Roman"/>
                      <w:sz w:val="24"/>
                      <w:szCs w:val="24"/>
                    </w:rPr>
                  </w:pPr>
                </w:p>
                <w:p w:rsidR="00D22E5C" w:rsidRDefault="00D4350C" w:rsidP="00D4350C">
                  <w:pPr>
                    <w:spacing w:after="0" w:line="240" w:lineRule="auto"/>
                    <w:ind w:left="-226"/>
                    <w:rPr>
                      <w:rFonts w:ascii="Times New Roman" w:eastAsia="Calibri" w:hAnsi="Times New Roman" w:cs="Times New Roman"/>
                      <w:sz w:val="24"/>
                      <w:szCs w:val="24"/>
                    </w:rPr>
                  </w:pPr>
                  <w:r w:rsidRPr="00D4350C">
                    <w:rPr>
                      <w:rFonts w:ascii="Times New Roman" w:eastAsia="Calibri" w:hAnsi="Times New Roman" w:cs="Times New Roman"/>
                      <w:b/>
                      <w:sz w:val="24"/>
                      <w:szCs w:val="24"/>
                    </w:rPr>
                    <w:t>Наличие начинки:</w:t>
                  </w:r>
                  <w:r w:rsidRPr="00D4350C">
                    <w:rPr>
                      <w:rFonts w:ascii="Times New Roman" w:eastAsia="Calibri" w:hAnsi="Times New Roman" w:cs="Times New Roman"/>
                      <w:sz w:val="24"/>
                      <w:szCs w:val="24"/>
                    </w:rPr>
                    <w:t xml:space="preserve"> Нет </w:t>
                  </w:r>
                </w:p>
                <w:p w:rsidR="00D4350C" w:rsidRPr="00D4350C" w:rsidRDefault="00D4350C" w:rsidP="00D4350C">
                  <w:pPr>
                    <w:spacing w:after="0" w:line="240" w:lineRule="auto"/>
                    <w:ind w:left="-226"/>
                    <w:rPr>
                      <w:rFonts w:ascii="Times New Roman" w:eastAsia="Calibri" w:hAnsi="Times New Roman" w:cs="Times New Roman"/>
                      <w:sz w:val="24"/>
                      <w:szCs w:val="24"/>
                    </w:rPr>
                  </w:pPr>
                  <w:r w:rsidRPr="00D4350C">
                    <w:rPr>
                      <w:rFonts w:ascii="Times New Roman" w:eastAsia="Calibri" w:hAnsi="Times New Roman" w:cs="Times New Roman"/>
                      <w:sz w:val="24"/>
                      <w:szCs w:val="24"/>
                    </w:rPr>
                    <w:t xml:space="preserve">  </w:t>
                  </w:r>
                </w:p>
                <w:p w:rsidR="00D4350C" w:rsidRDefault="00D4350C" w:rsidP="00D22E5C">
                  <w:pPr>
                    <w:spacing w:after="0" w:line="240" w:lineRule="auto"/>
                    <w:ind w:left="-226" w:right="1902"/>
                    <w:rPr>
                      <w:rFonts w:ascii="Times New Roman" w:eastAsia="Calibri" w:hAnsi="Times New Roman" w:cs="Times New Roman"/>
                      <w:sz w:val="24"/>
                      <w:szCs w:val="24"/>
                    </w:rPr>
                  </w:pPr>
                  <w:r w:rsidRPr="00D4350C">
                    <w:rPr>
                      <w:rFonts w:ascii="Times New Roman" w:eastAsia="Calibri" w:hAnsi="Times New Roman" w:cs="Times New Roman"/>
                      <w:b/>
                      <w:sz w:val="24"/>
                      <w:szCs w:val="24"/>
                    </w:rPr>
                    <w:t>Изделие повышенной калорийности:</w:t>
                  </w:r>
                  <w:r w:rsidRPr="00D4350C">
                    <w:rPr>
                      <w:rFonts w:ascii="Times New Roman" w:eastAsia="Calibri" w:hAnsi="Times New Roman" w:cs="Times New Roman"/>
                      <w:sz w:val="24"/>
                      <w:szCs w:val="24"/>
                    </w:rPr>
                    <w:t xml:space="preserve"> Нет</w:t>
                  </w:r>
                </w:p>
                <w:p w:rsidR="00D22E5C" w:rsidRDefault="00D22E5C" w:rsidP="00D22E5C">
                  <w:pPr>
                    <w:spacing w:after="0" w:line="240" w:lineRule="auto"/>
                    <w:ind w:left="-226" w:right="1902"/>
                    <w:rPr>
                      <w:rFonts w:ascii="Times New Roman" w:eastAsia="Calibri" w:hAnsi="Times New Roman" w:cs="Times New Roman"/>
                      <w:sz w:val="24"/>
                      <w:szCs w:val="24"/>
                    </w:rPr>
                  </w:pPr>
                </w:p>
                <w:p w:rsidR="00D22E5C" w:rsidRPr="00D4350C" w:rsidRDefault="00D22E5C" w:rsidP="00D22E5C">
                  <w:pPr>
                    <w:spacing w:after="0" w:line="240" w:lineRule="auto"/>
                    <w:ind w:left="-226" w:right="1902"/>
                    <w:rPr>
                      <w:rFonts w:ascii="Times New Roman" w:eastAsia="Calibri" w:hAnsi="Times New Roman" w:cs="Times New Roman"/>
                      <w:sz w:val="24"/>
                      <w:szCs w:val="24"/>
                    </w:rPr>
                  </w:pPr>
                  <w:r>
                    <w:rPr>
                      <w:rFonts w:ascii="Times New Roman" w:hAnsi="Times New Roman" w:cs="Times New Roman"/>
                      <w:b/>
                      <w:sz w:val="24"/>
                      <w:szCs w:val="24"/>
                    </w:rPr>
                    <w:t xml:space="preserve">Наименование страны происхождения товара: </w:t>
                  </w:r>
                  <w:r>
                    <w:rPr>
                      <w:rFonts w:ascii="Times New Roman" w:hAnsi="Times New Roman" w:cs="Times New Roman"/>
                      <w:sz w:val="24"/>
                      <w:szCs w:val="24"/>
                    </w:rPr>
                    <w:t>Российская Федерация</w:t>
                  </w:r>
                </w:p>
                <w:p w:rsidR="00D4350C" w:rsidRPr="00D4350C" w:rsidRDefault="00D4350C" w:rsidP="00D4350C">
                  <w:pPr>
                    <w:spacing w:after="0" w:line="240" w:lineRule="auto"/>
                    <w:ind w:left="-226"/>
                    <w:rPr>
                      <w:rFonts w:ascii="Times New Roman" w:hAnsi="Times New Roman" w:cs="Times New Roman"/>
                      <w:sz w:val="24"/>
                      <w:szCs w:val="24"/>
                    </w:rPr>
                  </w:pPr>
                </w:p>
              </w:tc>
              <w:tc>
                <w:tcPr>
                  <w:tcW w:w="4695" w:type="dxa"/>
                  <w:tcBorders>
                    <w:top w:val="nil"/>
                    <w:left w:val="nil"/>
                    <w:bottom w:val="nil"/>
                    <w:right w:val="nil"/>
                  </w:tcBorders>
                  <w:shd w:val="clear" w:color="auto" w:fill="FFFFFF"/>
                  <w:tcMar>
                    <w:top w:w="240" w:type="dxa"/>
                    <w:left w:w="240" w:type="dxa"/>
                    <w:bottom w:w="240" w:type="dxa"/>
                    <w:right w:w="120" w:type="dxa"/>
                  </w:tcMar>
                  <w:hideMark/>
                </w:tcPr>
                <w:p w:rsidR="00D4350C" w:rsidRPr="00D4350C" w:rsidRDefault="00D4350C" w:rsidP="00D4350C">
                  <w:pPr>
                    <w:spacing w:after="0" w:line="240" w:lineRule="auto"/>
                    <w:rPr>
                      <w:rFonts w:ascii="Times New Roman" w:hAnsi="Times New Roman" w:cs="Times New Roman"/>
                      <w:sz w:val="24"/>
                      <w:szCs w:val="24"/>
                    </w:rPr>
                  </w:pPr>
                </w:p>
              </w:tc>
              <w:tc>
                <w:tcPr>
                  <w:tcW w:w="6525" w:type="dxa"/>
                  <w:tcBorders>
                    <w:top w:val="nil"/>
                    <w:left w:val="nil"/>
                    <w:bottom w:val="nil"/>
                    <w:right w:val="nil"/>
                  </w:tcBorders>
                  <w:shd w:val="clear" w:color="auto" w:fill="FFFFFF"/>
                  <w:tcMar>
                    <w:top w:w="240" w:type="dxa"/>
                    <w:left w:w="240" w:type="dxa"/>
                    <w:bottom w:w="240" w:type="dxa"/>
                    <w:right w:w="240" w:type="dxa"/>
                  </w:tcMar>
                  <w:hideMark/>
                </w:tcPr>
                <w:p w:rsidR="00D4350C" w:rsidRPr="00D4350C" w:rsidRDefault="00D4350C" w:rsidP="00D4350C">
                  <w:pPr>
                    <w:spacing w:after="0" w:line="240" w:lineRule="auto"/>
                    <w:rPr>
                      <w:rFonts w:ascii="Times New Roman" w:hAnsi="Times New Roman" w:cs="Times New Roman"/>
                      <w:sz w:val="24"/>
                      <w:szCs w:val="24"/>
                    </w:rPr>
                  </w:pPr>
                </w:p>
              </w:tc>
            </w:tr>
          </w:tbl>
          <w:p w:rsidR="00D4350C" w:rsidRPr="00D4350C" w:rsidRDefault="00D4350C" w:rsidP="00D4350C">
            <w:pPr>
              <w:pStyle w:val="parametervalue"/>
              <w:spacing w:before="0" w:beforeAutospacing="0" w:after="0" w:afterAutospacing="0"/>
            </w:pPr>
          </w:p>
        </w:tc>
        <w:tc>
          <w:tcPr>
            <w:tcW w:w="1116" w:type="dxa"/>
            <w:tcBorders>
              <w:top w:val="single" w:sz="4" w:space="0" w:color="000000"/>
              <w:left w:val="single" w:sz="4" w:space="0" w:color="auto"/>
              <w:bottom w:val="single" w:sz="4" w:space="0" w:color="000000"/>
              <w:right w:val="single" w:sz="4" w:space="0" w:color="auto"/>
            </w:tcBorders>
            <w:vAlign w:val="center"/>
          </w:tcPr>
          <w:p w:rsidR="00D4350C" w:rsidRPr="000C35C0" w:rsidRDefault="00D4350C" w:rsidP="00A30B10">
            <w:pPr>
              <w:spacing w:after="0" w:line="240" w:lineRule="auto"/>
              <w:jc w:val="center"/>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кг</w:t>
            </w:r>
          </w:p>
        </w:tc>
      </w:tr>
    </w:tbl>
    <w:p w:rsidR="0026603A" w:rsidRDefault="0026603A" w:rsidP="0026603A">
      <w:pPr>
        <w:spacing w:after="1" w:line="220" w:lineRule="atLeast"/>
        <w:jc w:val="right"/>
        <w:outlineLvl w:val="1"/>
        <w:rPr>
          <w:rFonts w:ascii="Times New Roman" w:hAnsi="Times New Roman" w:cs="Times New Roman"/>
          <w:sz w:val="24"/>
          <w:szCs w:val="24"/>
        </w:rPr>
      </w:pPr>
    </w:p>
    <w:p w:rsidR="00C953D4" w:rsidRPr="00C953D4" w:rsidRDefault="00C953D4" w:rsidP="00C953D4">
      <w:pPr>
        <w:pStyle w:val="a8"/>
        <w:numPr>
          <w:ilvl w:val="0"/>
          <w:numId w:val="2"/>
        </w:numPr>
        <w:suppressAutoHyphens/>
        <w:spacing w:after="0" w:line="220" w:lineRule="atLeast"/>
        <w:jc w:val="both"/>
        <w:rPr>
          <w:rFonts w:ascii="Times New Roman" w:eastAsia="Calibri" w:hAnsi="Times New Roman" w:cs="Times New Roman"/>
        </w:rPr>
      </w:pPr>
      <w:r w:rsidRPr="00C953D4">
        <w:rPr>
          <w:rFonts w:ascii="Times New Roman" w:eastAsia="Calibri" w:hAnsi="Times New Roman" w:cs="Times New Roman"/>
        </w:rPr>
        <w:t>Требования к качественным характеристикам товара.</w:t>
      </w:r>
    </w:p>
    <w:p w:rsidR="0026603A" w:rsidRDefault="0026603A" w:rsidP="00C953D4">
      <w:pPr>
        <w:pStyle w:val="a8"/>
        <w:suppressAutoHyphens/>
        <w:spacing w:after="0" w:line="220" w:lineRule="atLeast"/>
        <w:jc w:val="both"/>
        <w:rPr>
          <w:rFonts w:ascii="Times New Roman" w:eastAsia="Calibri" w:hAnsi="Times New Roman" w:cs="Times New Roman"/>
        </w:rPr>
      </w:pPr>
      <w:r w:rsidRPr="00C953D4">
        <w:rPr>
          <w:rFonts w:ascii="Times New Roman" w:eastAsia="Calibri" w:hAnsi="Times New Roman" w:cs="Times New Roman"/>
        </w:rPr>
        <w:t>Предлагаемый к поставке товар должен соответствовать</w:t>
      </w:r>
      <w:r w:rsidR="00C953D4">
        <w:rPr>
          <w:rFonts w:ascii="Times New Roman" w:eastAsia="Calibri" w:hAnsi="Times New Roman" w:cs="Times New Roman"/>
        </w:rPr>
        <w:t xml:space="preserve"> требованиям</w:t>
      </w:r>
      <w:r w:rsidRPr="00C953D4">
        <w:rPr>
          <w:rFonts w:ascii="Times New Roman" w:eastAsia="Calibri" w:hAnsi="Times New Roman" w:cs="Times New Roman"/>
        </w:rPr>
        <w:t>:</w:t>
      </w:r>
    </w:p>
    <w:p w:rsidR="00390DA2" w:rsidRPr="00390DA2" w:rsidRDefault="00390DA2" w:rsidP="00390DA2">
      <w:pPr>
        <w:suppressAutoHyphens/>
        <w:spacing w:after="0" w:line="220" w:lineRule="atLeast"/>
        <w:jc w:val="both"/>
        <w:rPr>
          <w:rFonts w:ascii="Times New Roman" w:eastAsia="Calibri" w:hAnsi="Times New Roman" w:cs="Times New Roman"/>
        </w:rPr>
      </w:pPr>
      <w:r w:rsidRPr="00390DA2">
        <w:rPr>
          <w:rFonts w:ascii="Times New Roman" w:eastAsia="Calibri" w:hAnsi="Times New Roman" w:cs="Times New Roman"/>
        </w:rPr>
        <w:t>- Технического регламента Таможенного союза «О безопасности пищевой продукции» (ТР ТС 021/2011);</w:t>
      </w:r>
    </w:p>
    <w:p w:rsidR="00C953D4" w:rsidRPr="00C953D4" w:rsidRDefault="00C953D4" w:rsidP="00C953D4">
      <w:pPr>
        <w:suppressAutoHyphens/>
        <w:spacing w:after="0" w:line="220" w:lineRule="atLeast"/>
        <w:jc w:val="both"/>
        <w:rPr>
          <w:rFonts w:ascii="Times New Roman" w:eastAsia="Calibri" w:hAnsi="Times New Roman" w:cs="Times New Roman"/>
        </w:rPr>
      </w:pPr>
      <w:r w:rsidRPr="00C953D4">
        <w:rPr>
          <w:rFonts w:ascii="Times New Roman" w:eastAsia="Calibri" w:hAnsi="Times New Roman" w:cs="Times New Roman"/>
        </w:rPr>
        <w:t xml:space="preserve">-  Федерального закона от 02.01.2000 г. № 29 «О качестве и безопасности пищевых продуктов»; </w:t>
      </w:r>
    </w:p>
    <w:p w:rsidR="00C953D4" w:rsidRDefault="00C953D4" w:rsidP="00C953D4">
      <w:pPr>
        <w:suppressAutoHyphens/>
        <w:spacing w:after="0" w:line="220" w:lineRule="atLeast"/>
        <w:jc w:val="both"/>
        <w:rPr>
          <w:rFonts w:ascii="Times New Roman" w:eastAsia="Calibri" w:hAnsi="Times New Roman" w:cs="Times New Roman"/>
        </w:rPr>
      </w:pPr>
      <w:r w:rsidRPr="00C953D4">
        <w:rPr>
          <w:rFonts w:ascii="Times New Roman" w:eastAsia="Calibri" w:hAnsi="Times New Roman" w:cs="Times New Roman"/>
        </w:rPr>
        <w:t>- Федерального закона от 30.03.1999 г. № 52 «О санитарно-эпидемиологическом благополучии населения»;</w:t>
      </w:r>
    </w:p>
    <w:p w:rsidR="00C953D4" w:rsidRPr="00C953D4" w:rsidRDefault="00390DA2" w:rsidP="00C953D4">
      <w:pPr>
        <w:suppressAutoHyphens/>
        <w:spacing w:after="0" w:line="220" w:lineRule="atLeast"/>
        <w:jc w:val="both"/>
        <w:rPr>
          <w:rFonts w:ascii="Times New Roman" w:eastAsia="Times New Roman" w:hAnsi="Times New Roman" w:cs="Times New Roman"/>
          <w:lang w:eastAsia="ru-RU"/>
        </w:rPr>
      </w:pPr>
      <w:r>
        <w:rPr>
          <w:rFonts w:ascii="Times New Roman" w:eastAsia="Calibri" w:hAnsi="Times New Roman" w:cs="Times New Roman"/>
        </w:rPr>
        <w:t xml:space="preserve"> - </w:t>
      </w:r>
      <w:r w:rsidR="00C953D4" w:rsidRPr="00C953D4">
        <w:rPr>
          <w:rFonts w:ascii="Times New Roman" w:eastAsia="Times New Roman" w:hAnsi="Times New Roman" w:cs="Times New Roman"/>
          <w:lang w:eastAsia="ru-RU"/>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rsidR="00C953D4" w:rsidRPr="00C953D4" w:rsidRDefault="00C953D4" w:rsidP="00C953D4">
      <w:pPr>
        <w:suppressAutoHyphens/>
        <w:spacing w:after="0" w:line="220" w:lineRule="atLeast"/>
        <w:jc w:val="both"/>
        <w:rPr>
          <w:rFonts w:ascii="Times New Roman" w:eastAsia="Times New Roman" w:hAnsi="Times New Roman" w:cs="Times New Roman"/>
          <w:lang w:eastAsia="ru-RU"/>
        </w:rPr>
      </w:pPr>
      <w:r w:rsidRPr="00C953D4">
        <w:rPr>
          <w:rFonts w:ascii="Times New Roman" w:eastAsia="Times New Roman" w:hAnsi="Times New Roman" w:cs="Times New Roman"/>
          <w:lang w:eastAsia="ru-RU"/>
        </w:rPr>
        <w:t>-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 (далее - СП 2.4.3648-20);</w:t>
      </w:r>
    </w:p>
    <w:p w:rsidR="0026603A" w:rsidRPr="00536465" w:rsidRDefault="00C953D4" w:rsidP="00390DA2">
      <w:pPr>
        <w:suppressAutoHyphens/>
        <w:spacing w:after="0" w:line="220" w:lineRule="atLeast"/>
        <w:jc w:val="both"/>
        <w:rPr>
          <w:rFonts w:ascii="Times New Roman" w:hAnsi="Times New Roman" w:cs="Times New Roman"/>
          <w:lang w:eastAsia="ar-SA"/>
        </w:rPr>
      </w:pPr>
      <w:r w:rsidRPr="00C953D4">
        <w:rPr>
          <w:rFonts w:ascii="Times New Roman" w:eastAsia="Times New Roman" w:hAnsi="Times New Roman" w:cs="Times New Roman"/>
          <w:lang w:eastAsia="ru-RU"/>
        </w:rPr>
        <w:t xml:space="preserve">- </w:t>
      </w:r>
      <w:r w:rsidR="0026603A"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26603A" w:rsidRPr="00536465" w:rsidRDefault="0026603A" w:rsidP="0026603A">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lastRenderedPageBreak/>
        <w:t>- СанПиН 2.3.2.1324-03 «Гигиенические требования к срокам годности и условиям хранения пищевых продуктов».</w:t>
      </w:r>
    </w:p>
    <w:p w:rsidR="0026603A" w:rsidRDefault="00390DA2" w:rsidP="0026603A">
      <w:pPr>
        <w:spacing w:after="0" w:line="220" w:lineRule="atLeast"/>
        <w:jc w:val="both"/>
        <w:rPr>
          <w:rFonts w:ascii="Times New Roman" w:eastAsia="Calibri" w:hAnsi="Times New Roman" w:cs="Times New Roman"/>
        </w:rPr>
      </w:pPr>
      <w:r>
        <w:rPr>
          <w:rFonts w:ascii="Times New Roman" w:eastAsia="Calibri" w:hAnsi="Times New Roman" w:cs="Times New Roman"/>
        </w:rPr>
        <w:t xml:space="preserve">        2. </w:t>
      </w:r>
      <w:r w:rsidR="00D731F6">
        <w:rPr>
          <w:rFonts w:ascii="Times New Roman" w:eastAsia="Calibri" w:hAnsi="Times New Roman" w:cs="Times New Roman"/>
        </w:rPr>
        <w:t>Товар должен</w:t>
      </w:r>
      <w:r w:rsidR="0026603A" w:rsidRPr="00536465">
        <w:rPr>
          <w:rFonts w:ascii="Times New Roman" w:eastAsia="Calibri" w:hAnsi="Times New Roman" w:cs="Times New Roman"/>
        </w:rPr>
        <w:t xml:space="preserve"> иметь</w:t>
      </w:r>
      <w:r w:rsidR="0026603A">
        <w:rPr>
          <w:rFonts w:ascii="Times New Roman" w:eastAsia="Calibri" w:hAnsi="Times New Roman" w:cs="Times New Roman"/>
        </w:rPr>
        <w:t xml:space="preserve"> индивидуальную упаковку,</w:t>
      </w:r>
      <w:r w:rsidR="00D731F6">
        <w:rPr>
          <w:rFonts w:ascii="Times New Roman" w:eastAsia="Calibri" w:hAnsi="Times New Roman" w:cs="Times New Roman"/>
        </w:rPr>
        <w:t xml:space="preserve"> документы, подтверждающие его</w:t>
      </w:r>
      <w:r w:rsidR="0026603A" w:rsidRPr="00536465">
        <w:rPr>
          <w:rFonts w:ascii="Times New Roman" w:eastAsia="Calibri" w:hAnsi="Times New Roman" w:cs="Times New Roman"/>
        </w:rPr>
        <w:t xml:space="preserve">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должна сопровождаться сертификатом соответствия или декларацией о соответствии, удостоверением качества.</w:t>
      </w:r>
    </w:p>
    <w:p w:rsidR="0026603A" w:rsidRPr="00536465" w:rsidRDefault="0026603A" w:rsidP="0026603A">
      <w:pPr>
        <w:spacing w:after="0" w:line="220" w:lineRule="atLeast"/>
        <w:jc w:val="both"/>
        <w:rPr>
          <w:rFonts w:ascii="Times New Roman" w:eastAsia="Calibri" w:hAnsi="Times New Roman" w:cs="Times New Roman"/>
        </w:rPr>
      </w:pPr>
    </w:p>
    <w:p w:rsidR="00C953D4" w:rsidRDefault="00C953D4">
      <w:pPr>
        <w:spacing w:after="1" w:line="220" w:lineRule="atLeast"/>
        <w:jc w:val="right"/>
        <w:outlineLvl w:val="1"/>
        <w:rPr>
          <w:rFonts w:ascii="Times New Roman" w:hAnsi="Times New Roman" w:cs="Times New Roman"/>
          <w:sz w:val="24"/>
          <w:szCs w:val="24"/>
        </w:rPr>
      </w:pPr>
    </w:p>
    <w:p w:rsidR="00C953D4" w:rsidRDefault="00C953D4">
      <w:pPr>
        <w:spacing w:after="1" w:line="220" w:lineRule="atLeast"/>
        <w:jc w:val="right"/>
        <w:outlineLvl w:val="1"/>
        <w:rPr>
          <w:rFonts w:ascii="Times New Roman" w:hAnsi="Times New Roman" w:cs="Times New Roman"/>
          <w:sz w:val="24"/>
          <w:szCs w:val="24"/>
        </w:rPr>
      </w:pPr>
    </w:p>
    <w:p w:rsidR="00D84BBF" w:rsidRDefault="00D84BBF">
      <w:pPr>
        <w:spacing w:after="1" w:line="220" w:lineRule="atLeast"/>
        <w:jc w:val="right"/>
        <w:outlineLvl w:val="1"/>
        <w:rPr>
          <w:rFonts w:ascii="Times New Roman" w:hAnsi="Times New Roman" w:cs="Times New Roman"/>
          <w:sz w:val="24"/>
          <w:szCs w:val="24"/>
        </w:rPr>
      </w:pPr>
    </w:p>
    <w:p w:rsidR="00D84BBF" w:rsidRDefault="00D84BBF">
      <w:pPr>
        <w:spacing w:after="1" w:line="220" w:lineRule="atLeast"/>
        <w:jc w:val="right"/>
        <w:outlineLvl w:val="1"/>
        <w:rPr>
          <w:rFonts w:ascii="Times New Roman" w:hAnsi="Times New Roman" w:cs="Times New Roman"/>
          <w:sz w:val="24"/>
          <w:szCs w:val="24"/>
        </w:rPr>
      </w:pPr>
    </w:p>
    <w:p w:rsidR="00D84BBF" w:rsidRDefault="00D84BBF">
      <w:pPr>
        <w:spacing w:after="1" w:line="220" w:lineRule="atLeast"/>
        <w:jc w:val="right"/>
        <w:outlineLvl w:val="1"/>
        <w:rPr>
          <w:rFonts w:ascii="Times New Roman" w:hAnsi="Times New Roman" w:cs="Times New Roman"/>
          <w:sz w:val="24"/>
          <w:szCs w:val="24"/>
        </w:rPr>
      </w:pPr>
    </w:p>
    <w:p w:rsidR="00D84BBF" w:rsidRDefault="00D84BBF">
      <w:pPr>
        <w:spacing w:after="1" w:line="220" w:lineRule="atLeast"/>
        <w:jc w:val="right"/>
        <w:outlineLvl w:val="1"/>
        <w:rPr>
          <w:rFonts w:ascii="Times New Roman" w:hAnsi="Times New Roman" w:cs="Times New Roman"/>
          <w:sz w:val="24"/>
          <w:szCs w:val="24"/>
        </w:rPr>
      </w:pPr>
    </w:p>
    <w:p w:rsidR="00D731F6" w:rsidRDefault="00D731F6">
      <w:pPr>
        <w:spacing w:after="1" w:line="220" w:lineRule="atLeast"/>
        <w:jc w:val="right"/>
        <w:outlineLvl w:val="1"/>
        <w:rPr>
          <w:rFonts w:ascii="Times New Roman" w:hAnsi="Times New Roman" w:cs="Times New Roman"/>
          <w:sz w:val="24"/>
          <w:szCs w:val="24"/>
        </w:rPr>
      </w:pPr>
    </w:p>
    <w:p w:rsidR="00D731F6" w:rsidRDefault="00D731F6">
      <w:pPr>
        <w:spacing w:after="1" w:line="220" w:lineRule="atLeast"/>
        <w:jc w:val="right"/>
        <w:outlineLvl w:val="1"/>
        <w:rPr>
          <w:rFonts w:ascii="Times New Roman" w:hAnsi="Times New Roman" w:cs="Times New Roman"/>
          <w:sz w:val="24"/>
          <w:szCs w:val="24"/>
        </w:rPr>
      </w:pPr>
    </w:p>
    <w:p w:rsidR="00D731F6" w:rsidRDefault="00D731F6">
      <w:pPr>
        <w:spacing w:after="1" w:line="220" w:lineRule="atLeast"/>
        <w:jc w:val="right"/>
        <w:outlineLvl w:val="1"/>
        <w:rPr>
          <w:rFonts w:ascii="Times New Roman" w:hAnsi="Times New Roman" w:cs="Times New Roman"/>
          <w:sz w:val="24"/>
          <w:szCs w:val="24"/>
        </w:rPr>
      </w:pPr>
    </w:p>
    <w:p w:rsidR="00D731F6" w:rsidRDefault="00D731F6">
      <w:pPr>
        <w:spacing w:after="1" w:line="220" w:lineRule="atLeast"/>
        <w:jc w:val="right"/>
        <w:outlineLvl w:val="1"/>
        <w:rPr>
          <w:rFonts w:ascii="Times New Roman" w:hAnsi="Times New Roman" w:cs="Times New Roman"/>
          <w:sz w:val="24"/>
          <w:szCs w:val="24"/>
        </w:rPr>
      </w:pPr>
    </w:p>
    <w:p w:rsidR="00D731F6" w:rsidRDefault="00D731F6">
      <w:pPr>
        <w:spacing w:after="1" w:line="220" w:lineRule="atLeast"/>
        <w:jc w:val="right"/>
        <w:outlineLvl w:val="1"/>
        <w:rPr>
          <w:rFonts w:ascii="Times New Roman" w:hAnsi="Times New Roman" w:cs="Times New Roman"/>
          <w:sz w:val="24"/>
          <w:szCs w:val="24"/>
        </w:rPr>
      </w:pPr>
    </w:p>
    <w:p w:rsidR="00D731F6" w:rsidRDefault="00D731F6">
      <w:pPr>
        <w:spacing w:after="1" w:line="220" w:lineRule="atLeast"/>
        <w:jc w:val="right"/>
        <w:outlineLvl w:val="1"/>
        <w:rPr>
          <w:rFonts w:ascii="Times New Roman" w:hAnsi="Times New Roman" w:cs="Times New Roman"/>
          <w:sz w:val="24"/>
          <w:szCs w:val="24"/>
        </w:rPr>
      </w:pPr>
    </w:p>
    <w:p w:rsidR="00D731F6" w:rsidRDefault="00D731F6">
      <w:pPr>
        <w:spacing w:after="1" w:line="220" w:lineRule="atLeast"/>
        <w:jc w:val="right"/>
        <w:outlineLvl w:val="1"/>
        <w:rPr>
          <w:rFonts w:ascii="Times New Roman" w:hAnsi="Times New Roman" w:cs="Times New Roman"/>
          <w:sz w:val="24"/>
          <w:szCs w:val="24"/>
        </w:rPr>
      </w:pPr>
    </w:p>
    <w:p w:rsidR="00D731F6" w:rsidRDefault="00D731F6">
      <w:pPr>
        <w:spacing w:after="1" w:line="220" w:lineRule="atLeast"/>
        <w:jc w:val="right"/>
        <w:outlineLvl w:val="1"/>
        <w:rPr>
          <w:rFonts w:ascii="Times New Roman" w:hAnsi="Times New Roman" w:cs="Times New Roman"/>
          <w:sz w:val="24"/>
          <w:szCs w:val="24"/>
        </w:rPr>
      </w:pPr>
    </w:p>
    <w:p w:rsidR="00D731F6" w:rsidRDefault="00D731F6">
      <w:pPr>
        <w:spacing w:after="1" w:line="220" w:lineRule="atLeast"/>
        <w:jc w:val="right"/>
        <w:outlineLvl w:val="1"/>
        <w:rPr>
          <w:rFonts w:ascii="Times New Roman" w:hAnsi="Times New Roman" w:cs="Times New Roman"/>
          <w:sz w:val="24"/>
          <w:szCs w:val="24"/>
        </w:rPr>
      </w:pPr>
    </w:p>
    <w:p w:rsidR="00D731F6" w:rsidRDefault="00D731F6">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571D6D" w:rsidRDefault="00571D6D">
      <w:pPr>
        <w:spacing w:after="1" w:line="220" w:lineRule="atLeast"/>
        <w:jc w:val="right"/>
        <w:outlineLvl w:val="1"/>
        <w:rPr>
          <w:rFonts w:ascii="Times New Roman" w:hAnsi="Times New Roman" w:cs="Times New Roman"/>
          <w:sz w:val="24"/>
          <w:szCs w:val="24"/>
        </w:rPr>
      </w:pPr>
    </w:p>
    <w:p w:rsidR="00571D6D" w:rsidRDefault="00571D6D">
      <w:pPr>
        <w:spacing w:after="1" w:line="220" w:lineRule="atLeast"/>
        <w:jc w:val="right"/>
        <w:outlineLvl w:val="1"/>
        <w:rPr>
          <w:rFonts w:ascii="Times New Roman" w:hAnsi="Times New Roman" w:cs="Times New Roman"/>
          <w:sz w:val="24"/>
          <w:szCs w:val="24"/>
        </w:rPr>
      </w:pPr>
    </w:p>
    <w:p w:rsidR="00571D6D" w:rsidRDefault="00571D6D">
      <w:pPr>
        <w:spacing w:after="1" w:line="220" w:lineRule="atLeast"/>
        <w:jc w:val="right"/>
        <w:outlineLvl w:val="1"/>
        <w:rPr>
          <w:rFonts w:ascii="Times New Roman" w:hAnsi="Times New Roman" w:cs="Times New Roman"/>
          <w:sz w:val="24"/>
          <w:szCs w:val="24"/>
        </w:rPr>
      </w:pPr>
    </w:p>
    <w:p w:rsidR="00571D6D" w:rsidRDefault="00571D6D">
      <w:pPr>
        <w:spacing w:after="1" w:line="220" w:lineRule="atLeast"/>
        <w:jc w:val="right"/>
        <w:outlineLvl w:val="1"/>
        <w:rPr>
          <w:rFonts w:ascii="Times New Roman" w:hAnsi="Times New Roman" w:cs="Times New Roman"/>
          <w:sz w:val="24"/>
          <w:szCs w:val="24"/>
        </w:rPr>
      </w:pPr>
    </w:p>
    <w:p w:rsidR="00571D6D" w:rsidRDefault="00571D6D">
      <w:pPr>
        <w:spacing w:after="1" w:line="220" w:lineRule="atLeast"/>
        <w:jc w:val="right"/>
        <w:outlineLvl w:val="1"/>
        <w:rPr>
          <w:rFonts w:ascii="Times New Roman" w:hAnsi="Times New Roman" w:cs="Times New Roman"/>
          <w:sz w:val="24"/>
          <w:szCs w:val="24"/>
        </w:rPr>
      </w:pPr>
    </w:p>
    <w:p w:rsidR="00571D6D" w:rsidRDefault="00571D6D">
      <w:pPr>
        <w:spacing w:after="1" w:line="220" w:lineRule="atLeast"/>
        <w:jc w:val="right"/>
        <w:outlineLvl w:val="1"/>
        <w:rPr>
          <w:rFonts w:ascii="Times New Roman" w:hAnsi="Times New Roman" w:cs="Times New Roman"/>
          <w:sz w:val="24"/>
          <w:szCs w:val="24"/>
        </w:rPr>
      </w:pPr>
    </w:p>
    <w:p w:rsidR="00571D6D" w:rsidRDefault="00571D6D">
      <w:pPr>
        <w:spacing w:after="1" w:line="220" w:lineRule="atLeast"/>
        <w:jc w:val="right"/>
        <w:outlineLvl w:val="1"/>
        <w:rPr>
          <w:rFonts w:ascii="Times New Roman" w:hAnsi="Times New Roman" w:cs="Times New Roman"/>
          <w:sz w:val="24"/>
          <w:szCs w:val="24"/>
        </w:rPr>
      </w:pPr>
    </w:p>
    <w:p w:rsidR="00571D6D" w:rsidRDefault="00571D6D">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D22E5C" w:rsidRDefault="00D22E5C">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79676A" w:rsidRPr="00820925" w:rsidRDefault="0079676A" w:rsidP="0079676A">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571D6D">
        <w:rPr>
          <w:rFonts w:ascii="Times New Roman" w:hAnsi="Times New Roman" w:cs="Times New Roman"/>
          <w:sz w:val="24"/>
          <w:szCs w:val="24"/>
        </w:rPr>
        <w:t>25</w:t>
      </w:r>
      <w:r w:rsidRPr="00820925">
        <w:rPr>
          <w:rFonts w:ascii="Times New Roman" w:hAnsi="Times New Roman" w:cs="Times New Roman"/>
          <w:sz w:val="24"/>
          <w:szCs w:val="24"/>
        </w:rPr>
        <w:t xml:space="preserve">" </w:t>
      </w:r>
      <w:r w:rsidR="00571D6D">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6441B7">
        <w:rPr>
          <w:rFonts w:ascii="Times New Roman" w:hAnsi="Times New Roman" w:cs="Times New Roman"/>
          <w:sz w:val="24"/>
          <w:szCs w:val="24"/>
        </w:rPr>
        <w:t>2</w:t>
      </w:r>
      <w:r w:rsidR="00571D6D">
        <w:rPr>
          <w:rFonts w:ascii="Times New Roman" w:hAnsi="Times New Roman" w:cs="Times New Roman"/>
          <w:sz w:val="24"/>
          <w:szCs w:val="24"/>
        </w:rPr>
        <w:t>3</w:t>
      </w:r>
      <w:r w:rsidRPr="00820925">
        <w:rPr>
          <w:rFonts w:ascii="Times New Roman" w:hAnsi="Times New Roman" w:cs="Times New Roman"/>
          <w:sz w:val="24"/>
          <w:szCs w:val="24"/>
        </w:rPr>
        <w:t xml:space="preserve"> г. N </w:t>
      </w:r>
      <w:r w:rsidR="00D22E5C">
        <w:rPr>
          <w:rFonts w:ascii="Times New Roman" w:hAnsi="Times New Roman" w:cs="Times New Roman"/>
          <w:sz w:val="24"/>
          <w:szCs w:val="24"/>
        </w:rPr>
        <w:t>1156</w:t>
      </w:r>
    </w:p>
    <w:p w:rsidR="002A17A4" w:rsidRPr="00820925" w:rsidRDefault="002A17A4">
      <w:pPr>
        <w:spacing w:after="1" w:line="220" w:lineRule="atLeast"/>
        <w:jc w:val="right"/>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571D6D">
        <w:rPr>
          <w:rFonts w:ascii="Times New Roman" w:hAnsi="Times New Roman" w:cs="Times New Roman"/>
          <w:sz w:val="24"/>
          <w:szCs w:val="24"/>
        </w:rPr>
        <w:t>25</w:t>
      </w:r>
      <w:r w:rsidRPr="00820925">
        <w:rPr>
          <w:rFonts w:ascii="Times New Roman" w:hAnsi="Times New Roman" w:cs="Times New Roman"/>
          <w:sz w:val="24"/>
          <w:szCs w:val="24"/>
        </w:rPr>
        <w:t xml:space="preserve">" </w:t>
      </w:r>
      <w:r w:rsidR="00571D6D">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6D0E56">
        <w:rPr>
          <w:rFonts w:ascii="Times New Roman" w:hAnsi="Times New Roman" w:cs="Times New Roman"/>
          <w:sz w:val="24"/>
          <w:szCs w:val="24"/>
        </w:rPr>
        <w:t>2</w:t>
      </w:r>
      <w:r w:rsidR="00571D6D">
        <w:rPr>
          <w:rFonts w:ascii="Times New Roman" w:hAnsi="Times New Roman" w:cs="Times New Roman"/>
          <w:sz w:val="24"/>
          <w:szCs w:val="24"/>
        </w:rPr>
        <w:t>3</w:t>
      </w:r>
      <w:r w:rsidRPr="00820925">
        <w:rPr>
          <w:rFonts w:ascii="Times New Roman" w:hAnsi="Times New Roman" w:cs="Times New Roman"/>
          <w:sz w:val="24"/>
          <w:szCs w:val="24"/>
        </w:rPr>
        <w:t xml:space="preserve"> г. N </w:t>
      </w:r>
      <w:r w:rsidR="00D22E5C">
        <w:rPr>
          <w:rFonts w:ascii="Times New Roman" w:hAnsi="Times New Roman" w:cs="Times New Roman"/>
          <w:sz w:val="24"/>
          <w:szCs w:val="24"/>
        </w:rPr>
        <w:t>1156</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699"/>
        <w:gridCol w:w="1417"/>
        <w:gridCol w:w="1559"/>
        <w:gridCol w:w="1701"/>
        <w:gridCol w:w="1418"/>
      </w:tblGrid>
      <w:tr w:rsidR="002A17A4" w:rsidRPr="00820925" w:rsidTr="003D653B">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69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41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55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70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41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rsidTr="003D653B">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69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41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5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70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41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3D653B">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699" w:type="dxa"/>
            <w:vAlign w:val="center"/>
          </w:tcPr>
          <w:p w:rsidR="007460DF" w:rsidRPr="007460DF" w:rsidRDefault="007460DF" w:rsidP="007460DF">
            <w:pPr>
              <w:suppressAutoHyphens/>
              <w:spacing w:line="100" w:lineRule="atLeast"/>
              <w:jc w:val="center"/>
              <w:rPr>
                <w:rFonts w:ascii="Times New Roman" w:eastAsia="Calibri" w:hAnsi="Times New Roman" w:cs="Times New Roman"/>
              </w:rPr>
            </w:pPr>
          </w:p>
        </w:tc>
        <w:tc>
          <w:tcPr>
            <w:tcW w:w="1417" w:type="dxa"/>
            <w:vAlign w:val="center"/>
          </w:tcPr>
          <w:p w:rsidR="007460DF" w:rsidRPr="007460DF" w:rsidRDefault="007460DF" w:rsidP="007460DF">
            <w:pPr>
              <w:jc w:val="center"/>
              <w:rPr>
                <w:rFonts w:ascii="Times New Roman" w:eastAsia="Calibri" w:hAnsi="Times New Roman" w:cs="Times New Roman"/>
              </w:rPr>
            </w:pPr>
          </w:p>
        </w:tc>
        <w:tc>
          <w:tcPr>
            <w:tcW w:w="1559" w:type="dxa"/>
          </w:tcPr>
          <w:p w:rsidR="007460DF" w:rsidRPr="00820925" w:rsidRDefault="007460DF" w:rsidP="007460DF">
            <w:pPr>
              <w:spacing w:after="1" w:line="220" w:lineRule="atLeast"/>
              <w:rPr>
                <w:rFonts w:ascii="Times New Roman" w:hAnsi="Times New Roman" w:cs="Times New Roman"/>
                <w:sz w:val="24"/>
                <w:szCs w:val="24"/>
              </w:rPr>
            </w:pPr>
          </w:p>
        </w:tc>
        <w:tc>
          <w:tcPr>
            <w:tcW w:w="1701" w:type="dxa"/>
          </w:tcPr>
          <w:p w:rsidR="007460DF" w:rsidRPr="00820925" w:rsidRDefault="007460DF" w:rsidP="007460DF">
            <w:pPr>
              <w:spacing w:after="1" w:line="220" w:lineRule="atLeast"/>
              <w:rPr>
                <w:rFonts w:ascii="Times New Roman" w:hAnsi="Times New Roman" w:cs="Times New Roman"/>
                <w:sz w:val="24"/>
                <w:szCs w:val="24"/>
              </w:rPr>
            </w:pPr>
          </w:p>
        </w:tc>
        <w:tc>
          <w:tcPr>
            <w:tcW w:w="1418"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rsidTr="003D653B">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2699" w:type="dxa"/>
          </w:tcPr>
          <w:p w:rsidR="00BE6CCA" w:rsidRPr="00820925" w:rsidRDefault="00BE6CCA" w:rsidP="00BE6CCA">
            <w:pPr>
              <w:spacing w:after="1" w:line="220" w:lineRule="atLeast"/>
              <w:rPr>
                <w:rFonts w:ascii="Times New Roman" w:hAnsi="Times New Roman" w:cs="Times New Roman"/>
                <w:sz w:val="24"/>
                <w:szCs w:val="24"/>
              </w:rPr>
            </w:pPr>
          </w:p>
        </w:tc>
        <w:tc>
          <w:tcPr>
            <w:tcW w:w="1417" w:type="dxa"/>
          </w:tcPr>
          <w:p w:rsidR="00BE6CCA" w:rsidRPr="00820925" w:rsidRDefault="00BE6CCA" w:rsidP="00BE6CCA">
            <w:pPr>
              <w:spacing w:after="1" w:line="220" w:lineRule="atLeast"/>
              <w:rPr>
                <w:rFonts w:ascii="Times New Roman" w:hAnsi="Times New Roman" w:cs="Times New Roman"/>
                <w:sz w:val="24"/>
                <w:szCs w:val="24"/>
              </w:rPr>
            </w:pPr>
          </w:p>
        </w:tc>
        <w:tc>
          <w:tcPr>
            <w:tcW w:w="1559" w:type="dxa"/>
          </w:tcPr>
          <w:p w:rsidR="00BE6CCA" w:rsidRPr="00820925" w:rsidRDefault="00BE6CCA" w:rsidP="00BE6CCA">
            <w:pPr>
              <w:spacing w:after="1" w:line="220" w:lineRule="atLeast"/>
              <w:rPr>
                <w:rFonts w:ascii="Times New Roman" w:hAnsi="Times New Roman" w:cs="Times New Roman"/>
                <w:sz w:val="24"/>
                <w:szCs w:val="24"/>
              </w:rPr>
            </w:pPr>
          </w:p>
        </w:tc>
        <w:tc>
          <w:tcPr>
            <w:tcW w:w="1701" w:type="dxa"/>
          </w:tcPr>
          <w:p w:rsidR="00BE6CCA" w:rsidRPr="00820925" w:rsidRDefault="00BE6CCA" w:rsidP="00BE6CCA">
            <w:pPr>
              <w:spacing w:after="1" w:line="220" w:lineRule="atLeast"/>
              <w:rPr>
                <w:rFonts w:ascii="Times New Roman" w:hAnsi="Times New Roman" w:cs="Times New Roman"/>
                <w:sz w:val="24"/>
                <w:szCs w:val="24"/>
              </w:rPr>
            </w:pPr>
          </w:p>
        </w:tc>
        <w:tc>
          <w:tcPr>
            <w:tcW w:w="1418"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rsidTr="003D653B">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2699" w:type="dxa"/>
          </w:tcPr>
          <w:p w:rsidR="00BE6CCA" w:rsidRPr="00820925" w:rsidRDefault="00BE6CCA" w:rsidP="00BE6CCA">
            <w:pPr>
              <w:spacing w:after="1" w:line="220" w:lineRule="atLeast"/>
              <w:rPr>
                <w:rFonts w:ascii="Times New Roman" w:hAnsi="Times New Roman" w:cs="Times New Roman"/>
                <w:sz w:val="24"/>
                <w:szCs w:val="24"/>
              </w:rPr>
            </w:pPr>
          </w:p>
        </w:tc>
        <w:tc>
          <w:tcPr>
            <w:tcW w:w="1417" w:type="dxa"/>
          </w:tcPr>
          <w:p w:rsidR="00BE6CCA" w:rsidRPr="00820925" w:rsidRDefault="00BE6CCA" w:rsidP="00BE6CCA">
            <w:pPr>
              <w:spacing w:after="1" w:line="220" w:lineRule="atLeast"/>
              <w:rPr>
                <w:rFonts w:ascii="Times New Roman" w:hAnsi="Times New Roman" w:cs="Times New Roman"/>
                <w:sz w:val="24"/>
                <w:szCs w:val="24"/>
              </w:rPr>
            </w:pPr>
          </w:p>
        </w:tc>
        <w:tc>
          <w:tcPr>
            <w:tcW w:w="1559" w:type="dxa"/>
          </w:tcPr>
          <w:p w:rsidR="00BE6CCA" w:rsidRPr="00820925" w:rsidRDefault="00BE6CCA" w:rsidP="00BE6CCA">
            <w:pPr>
              <w:spacing w:after="1" w:line="220" w:lineRule="atLeast"/>
              <w:rPr>
                <w:rFonts w:ascii="Times New Roman" w:hAnsi="Times New Roman" w:cs="Times New Roman"/>
                <w:sz w:val="24"/>
                <w:szCs w:val="24"/>
              </w:rPr>
            </w:pPr>
          </w:p>
        </w:tc>
        <w:tc>
          <w:tcPr>
            <w:tcW w:w="1701" w:type="dxa"/>
          </w:tcPr>
          <w:p w:rsidR="00BE6CCA" w:rsidRPr="00820925" w:rsidRDefault="00BE6CCA" w:rsidP="00BE6CCA">
            <w:pPr>
              <w:spacing w:after="1" w:line="220" w:lineRule="atLeast"/>
              <w:rPr>
                <w:rFonts w:ascii="Times New Roman" w:hAnsi="Times New Roman" w:cs="Times New Roman"/>
                <w:sz w:val="24"/>
                <w:szCs w:val="24"/>
              </w:rPr>
            </w:pPr>
          </w:p>
        </w:tc>
        <w:tc>
          <w:tcPr>
            <w:tcW w:w="1418"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571D6D" w:rsidRDefault="00571D6D">
      <w:pPr>
        <w:spacing w:after="1" w:line="220" w:lineRule="atLeast"/>
        <w:jc w:val="both"/>
        <w:rPr>
          <w:rFonts w:ascii="Times New Roman" w:hAnsi="Times New Roman" w:cs="Times New Roman"/>
          <w:sz w:val="24"/>
          <w:szCs w:val="24"/>
        </w:rPr>
      </w:pPr>
    </w:p>
    <w:p w:rsidR="00571D6D" w:rsidRDefault="00571D6D">
      <w:pPr>
        <w:spacing w:after="1" w:line="220" w:lineRule="atLeast"/>
        <w:jc w:val="both"/>
        <w:rPr>
          <w:rFonts w:ascii="Times New Roman" w:hAnsi="Times New Roman" w:cs="Times New Roman"/>
          <w:sz w:val="24"/>
          <w:szCs w:val="24"/>
        </w:rPr>
      </w:pPr>
    </w:p>
    <w:p w:rsidR="00571D6D" w:rsidRDefault="00571D6D">
      <w:pPr>
        <w:spacing w:after="1" w:line="220" w:lineRule="atLeast"/>
        <w:jc w:val="both"/>
        <w:rPr>
          <w:rFonts w:ascii="Times New Roman" w:hAnsi="Times New Roman" w:cs="Times New Roman"/>
          <w:sz w:val="24"/>
          <w:szCs w:val="24"/>
        </w:rPr>
      </w:pPr>
    </w:p>
    <w:p w:rsidR="007660AC" w:rsidRDefault="007660AC">
      <w:pPr>
        <w:spacing w:after="1" w:line="220" w:lineRule="atLeast"/>
        <w:jc w:val="both"/>
        <w:rPr>
          <w:rFonts w:ascii="Times New Roman" w:hAnsi="Times New Roman" w:cs="Times New Roman"/>
          <w:sz w:val="24"/>
          <w:szCs w:val="24"/>
        </w:rPr>
      </w:pPr>
    </w:p>
    <w:p w:rsidR="007660AC" w:rsidRPr="00820925" w:rsidRDefault="007660AC" w:rsidP="007660AC">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4*</w:t>
      </w:r>
    </w:p>
    <w:p w:rsidR="007660AC" w:rsidRPr="00820925" w:rsidRDefault="007660AC" w:rsidP="007660AC">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7660AC" w:rsidRPr="00820925" w:rsidRDefault="00571D6D" w:rsidP="007660AC">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"25</w:t>
      </w:r>
      <w:r w:rsidR="007660AC">
        <w:rPr>
          <w:rFonts w:ascii="Times New Roman" w:hAnsi="Times New Roman" w:cs="Times New Roman"/>
          <w:sz w:val="24"/>
          <w:szCs w:val="24"/>
        </w:rPr>
        <w:t xml:space="preserve">" </w:t>
      </w:r>
      <w:r>
        <w:rPr>
          <w:rFonts w:ascii="Times New Roman" w:hAnsi="Times New Roman" w:cs="Times New Roman"/>
          <w:sz w:val="24"/>
          <w:szCs w:val="24"/>
        </w:rPr>
        <w:t>декабря</w:t>
      </w:r>
      <w:r w:rsidR="007660AC">
        <w:rPr>
          <w:rFonts w:ascii="Times New Roman" w:hAnsi="Times New Roman" w:cs="Times New Roman"/>
          <w:sz w:val="24"/>
          <w:szCs w:val="24"/>
        </w:rPr>
        <w:t xml:space="preserve"> 202</w:t>
      </w:r>
      <w:r>
        <w:rPr>
          <w:rFonts w:ascii="Times New Roman" w:hAnsi="Times New Roman" w:cs="Times New Roman"/>
          <w:sz w:val="24"/>
          <w:szCs w:val="24"/>
        </w:rPr>
        <w:t>3</w:t>
      </w:r>
      <w:r w:rsidR="007660AC" w:rsidRPr="00820925">
        <w:rPr>
          <w:rFonts w:ascii="Times New Roman" w:hAnsi="Times New Roman" w:cs="Times New Roman"/>
          <w:sz w:val="24"/>
          <w:szCs w:val="24"/>
        </w:rPr>
        <w:t xml:space="preserve"> г. N </w:t>
      </w:r>
      <w:r w:rsidR="00D22E5C">
        <w:rPr>
          <w:rFonts w:ascii="Times New Roman" w:hAnsi="Times New Roman" w:cs="Times New Roman"/>
          <w:sz w:val="24"/>
          <w:szCs w:val="24"/>
        </w:rPr>
        <w:t>1156</w:t>
      </w:r>
    </w:p>
    <w:p w:rsidR="007660AC" w:rsidRPr="00820925" w:rsidRDefault="007660AC" w:rsidP="007660AC">
      <w:pPr>
        <w:spacing w:after="1" w:line="220" w:lineRule="atLeast"/>
        <w:jc w:val="both"/>
        <w:rPr>
          <w:rFonts w:ascii="Times New Roman" w:hAnsi="Times New Roman" w:cs="Times New Roman"/>
          <w:sz w:val="24"/>
          <w:szCs w:val="24"/>
        </w:rPr>
      </w:pPr>
    </w:p>
    <w:p w:rsidR="007660AC" w:rsidRPr="00820925" w:rsidRDefault="007660AC" w:rsidP="007660AC">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7660AC" w:rsidRPr="00820925" w:rsidRDefault="007660AC" w:rsidP="007660AC">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2393"/>
      </w:tblGrid>
      <w:tr w:rsidR="007660AC" w:rsidRPr="00820925" w:rsidTr="00565438">
        <w:tc>
          <w:tcPr>
            <w:tcW w:w="907" w:type="dxa"/>
          </w:tcPr>
          <w:p w:rsidR="007660AC" w:rsidRPr="00820925" w:rsidRDefault="007660AC" w:rsidP="0056543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N </w:t>
            </w:r>
            <w:proofErr w:type="spellStart"/>
            <w:r w:rsidRPr="00820925">
              <w:rPr>
                <w:rFonts w:ascii="Times New Roman" w:hAnsi="Times New Roman" w:cs="Times New Roman"/>
                <w:sz w:val="24"/>
                <w:szCs w:val="24"/>
              </w:rPr>
              <w:t>п</w:t>
            </w:r>
            <w:proofErr w:type="spellEnd"/>
            <w:r w:rsidRPr="00820925">
              <w:rPr>
                <w:rFonts w:ascii="Times New Roman" w:hAnsi="Times New Roman" w:cs="Times New Roman"/>
                <w:sz w:val="24"/>
                <w:szCs w:val="24"/>
              </w:rPr>
              <w:t>/</w:t>
            </w:r>
            <w:proofErr w:type="spellStart"/>
            <w:r w:rsidRPr="00820925">
              <w:rPr>
                <w:rFonts w:ascii="Times New Roman" w:hAnsi="Times New Roman" w:cs="Times New Roman"/>
                <w:sz w:val="24"/>
                <w:szCs w:val="24"/>
              </w:rPr>
              <w:t>п</w:t>
            </w:r>
            <w:proofErr w:type="spellEnd"/>
          </w:p>
        </w:tc>
        <w:tc>
          <w:tcPr>
            <w:tcW w:w="2268" w:type="dxa"/>
          </w:tcPr>
          <w:p w:rsidR="007660AC" w:rsidRPr="00820925" w:rsidRDefault="007660AC" w:rsidP="0056543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7660AC" w:rsidRPr="00820925" w:rsidRDefault="007660AC" w:rsidP="0056543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7660AC" w:rsidRPr="00820925" w:rsidRDefault="007660AC" w:rsidP="0056543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2393" w:type="dxa"/>
          </w:tcPr>
          <w:p w:rsidR="007660AC" w:rsidRPr="00820925" w:rsidRDefault="007660AC" w:rsidP="0056543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D22E5C" w:rsidRPr="00820925" w:rsidTr="006855A1">
        <w:trPr>
          <w:trHeight w:val="330"/>
        </w:trPr>
        <w:tc>
          <w:tcPr>
            <w:tcW w:w="907" w:type="dxa"/>
            <w:vMerge w:val="restart"/>
          </w:tcPr>
          <w:p w:rsidR="00D22E5C" w:rsidRPr="002D198B" w:rsidRDefault="00D22E5C" w:rsidP="00565438">
            <w:pPr>
              <w:pStyle w:val="a8"/>
              <w:numPr>
                <w:ilvl w:val="0"/>
                <w:numId w:val="1"/>
              </w:numPr>
              <w:spacing w:after="1" w:line="220" w:lineRule="atLeast"/>
              <w:rPr>
                <w:rFonts w:ascii="Times New Roman" w:hAnsi="Times New Roman" w:cs="Times New Roman"/>
                <w:sz w:val="24"/>
                <w:szCs w:val="24"/>
              </w:rPr>
            </w:pPr>
          </w:p>
        </w:tc>
        <w:tc>
          <w:tcPr>
            <w:tcW w:w="2268" w:type="dxa"/>
            <w:vMerge w:val="restart"/>
          </w:tcPr>
          <w:p w:rsidR="00D22E5C" w:rsidRPr="00820925" w:rsidRDefault="00D22E5C" w:rsidP="00565438">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ул.Фурманова, 9</w:t>
            </w:r>
          </w:p>
        </w:tc>
        <w:tc>
          <w:tcPr>
            <w:tcW w:w="2098" w:type="dxa"/>
          </w:tcPr>
          <w:p w:rsidR="00D22E5C" w:rsidRPr="0049388A" w:rsidRDefault="00D22E5C" w:rsidP="00504C31">
            <w:pPr>
              <w:spacing w:after="1" w:line="220" w:lineRule="atLeast"/>
              <w:rPr>
                <w:rFonts w:ascii="Times New Roman" w:eastAsia="Calibri" w:hAnsi="Times New Roman" w:cs="Times New Roman"/>
              </w:rPr>
            </w:pPr>
            <w:r w:rsidRPr="0049388A">
              <w:rPr>
                <w:rFonts w:ascii="Times New Roman" w:eastAsia="Calibri" w:hAnsi="Times New Roman" w:cs="Times New Roman"/>
                <w:lang w:bidi="ru-RU"/>
              </w:rPr>
              <w:t>Хлеб недлительного хранения (хлеб)</w:t>
            </w:r>
          </w:p>
        </w:tc>
        <w:tc>
          <w:tcPr>
            <w:tcW w:w="1752" w:type="dxa"/>
            <w:vAlign w:val="center"/>
          </w:tcPr>
          <w:p w:rsidR="00D22E5C" w:rsidRPr="007460DF" w:rsidRDefault="00D22E5C" w:rsidP="00565438">
            <w:pPr>
              <w:jc w:val="center"/>
              <w:rPr>
                <w:rFonts w:ascii="Times New Roman" w:eastAsia="Calibri" w:hAnsi="Times New Roman" w:cs="Times New Roman"/>
              </w:rPr>
            </w:pPr>
            <w:r>
              <w:rPr>
                <w:rFonts w:ascii="Times New Roman" w:eastAsia="Calibri" w:hAnsi="Times New Roman" w:cs="Times New Roman"/>
              </w:rPr>
              <w:t>Кг</w:t>
            </w:r>
          </w:p>
        </w:tc>
        <w:tc>
          <w:tcPr>
            <w:tcW w:w="2393" w:type="dxa"/>
          </w:tcPr>
          <w:p w:rsidR="00D22E5C" w:rsidRPr="00820925" w:rsidRDefault="00D22E5C" w:rsidP="00565438">
            <w:pPr>
              <w:spacing w:after="1" w:line="220" w:lineRule="atLeast"/>
              <w:rPr>
                <w:rFonts w:ascii="Times New Roman" w:hAnsi="Times New Roman" w:cs="Times New Roman"/>
                <w:sz w:val="24"/>
                <w:szCs w:val="24"/>
              </w:rPr>
            </w:pPr>
          </w:p>
        </w:tc>
      </w:tr>
      <w:tr w:rsidR="00D22E5C" w:rsidRPr="00820925" w:rsidTr="006855A1">
        <w:trPr>
          <w:trHeight w:val="225"/>
        </w:trPr>
        <w:tc>
          <w:tcPr>
            <w:tcW w:w="907" w:type="dxa"/>
            <w:vMerge/>
          </w:tcPr>
          <w:p w:rsidR="00D22E5C" w:rsidRPr="002D198B" w:rsidRDefault="00D22E5C" w:rsidP="00565438">
            <w:pPr>
              <w:pStyle w:val="a8"/>
              <w:numPr>
                <w:ilvl w:val="0"/>
                <w:numId w:val="1"/>
              </w:numPr>
              <w:spacing w:after="1" w:line="220" w:lineRule="atLeast"/>
              <w:rPr>
                <w:rFonts w:ascii="Times New Roman" w:hAnsi="Times New Roman" w:cs="Times New Roman"/>
                <w:sz w:val="24"/>
                <w:szCs w:val="24"/>
              </w:rPr>
            </w:pPr>
          </w:p>
        </w:tc>
        <w:tc>
          <w:tcPr>
            <w:tcW w:w="2268" w:type="dxa"/>
            <w:vMerge/>
          </w:tcPr>
          <w:p w:rsidR="00D22E5C" w:rsidRDefault="00D22E5C" w:rsidP="00565438">
            <w:pPr>
              <w:spacing w:after="1" w:line="220" w:lineRule="atLeast"/>
              <w:rPr>
                <w:rFonts w:ascii="Times New Roman" w:eastAsia="Calibri" w:hAnsi="Times New Roman" w:cs="Times New Roman"/>
                <w:sz w:val="24"/>
                <w:szCs w:val="24"/>
              </w:rPr>
            </w:pPr>
          </w:p>
        </w:tc>
        <w:tc>
          <w:tcPr>
            <w:tcW w:w="2098" w:type="dxa"/>
          </w:tcPr>
          <w:p w:rsidR="00D22E5C" w:rsidRPr="0049388A" w:rsidRDefault="00D22E5C" w:rsidP="00504C31">
            <w:pPr>
              <w:spacing w:after="1" w:line="220" w:lineRule="atLeast"/>
              <w:rPr>
                <w:rFonts w:ascii="Times New Roman" w:eastAsia="Calibri" w:hAnsi="Times New Roman" w:cs="Times New Roman"/>
              </w:rPr>
            </w:pPr>
            <w:r w:rsidRPr="0049388A">
              <w:rPr>
                <w:rFonts w:ascii="Times New Roman" w:eastAsia="Calibri" w:hAnsi="Times New Roman" w:cs="Times New Roman"/>
                <w:lang w:bidi="ru-RU"/>
              </w:rPr>
              <w:t>Булочные изделия недлительного хранения (батон)</w:t>
            </w:r>
          </w:p>
        </w:tc>
        <w:tc>
          <w:tcPr>
            <w:tcW w:w="1752" w:type="dxa"/>
            <w:vAlign w:val="center"/>
          </w:tcPr>
          <w:p w:rsidR="00D22E5C" w:rsidRPr="007460DF" w:rsidRDefault="00D22E5C" w:rsidP="00565438">
            <w:pPr>
              <w:jc w:val="center"/>
              <w:rPr>
                <w:rFonts w:ascii="Times New Roman" w:eastAsia="Calibri" w:hAnsi="Times New Roman" w:cs="Times New Roman"/>
              </w:rPr>
            </w:pPr>
            <w:r>
              <w:rPr>
                <w:rFonts w:ascii="Times New Roman" w:eastAsia="Calibri" w:hAnsi="Times New Roman" w:cs="Times New Roman"/>
              </w:rPr>
              <w:t>Кг</w:t>
            </w:r>
          </w:p>
        </w:tc>
        <w:tc>
          <w:tcPr>
            <w:tcW w:w="2393" w:type="dxa"/>
          </w:tcPr>
          <w:p w:rsidR="00D22E5C" w:rsidRPr="00820925" w:rsidRDefault="00D22E5C" w:rsidP="00565438">
            <w:pPr>
              <w:spacing w:after="1" w:line="220" w:lineRule="atLeast"/>
              <w:rPr>
                <w:rFonts w:ascii="Times New Roman" w:hAnsi="Times New Roman" w:cs="Times New Roman"/>
                <w:sz w:val="24"/>
                <w:szCs w:val="24"/>
              </w:rPr>
            </w:pPr>
          </w:p>
        </w:tc>
      </w:tr>
      <w:tr w:rsidR="00D22E5C" w:rsidRPr="00820925" w:rsidTr="00D54615">
        <w:trPr>
          <w:trHeight w:val="360"/>
        </w:trPr>
        <w:tc>
          <w:tcPr>
            <w:tcW w:w="907" w:type="dxa"/>
            <w:vMerge w:val="restart"/>
          </w:tcPr>
          <w:p w:rsidR="00D22E5C" w:rsidRPr="002D198B" w:rsidRDefault="00D22E5C" w:rsidP="00565438">
            <w:pPr>
              <w:pStyle w:val="a8"/>
              <w:numPr>
                <w:ilvl w:val="0"/>
                <w:numId w:val="1"/>
              </w:numPr>
              <w:spacing w:after="1" w:line="220" w:lineRule="atLeast"/>
              <w:rPr>
                <w:rFonts w:ascii="Times New Roman" w:hAnsi="Times New Roman" w:cs="Times New Roman"/>
                <w:sz w:val="24"/>
                <w:szCs w:val="24"/>
              </w:rPr>
            </w:pPr>
          </w:p>
        </w:tc>
        <w:tc>
          <w:tcPr>
            <w:tcW w:w="2268" w:type="dxa"/>
            <w:vMerge w:val="restart"/>
          </w:tcPr>
          <w:p w:rsidR="00D22E5C" w:rsidRPr="00820925" w:rsidRDefault="00D22E5C" w:rsidP="00565438">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г.Пенза, </w:t>
            </w:r>
            <w:proofErr w:type="spellStart"/>
            <w:r>
              <w:rPr>
                <w:rFonts w:ascii="Times New Roman" w:eastAsia="Calibri" w:hAnsi="Times New Roman" w:cs="Times New Roman"/>
                <w:sz w:val="24"/>
                <w:szCs w:val="24"/>
              </w:rPr>
              <w:t>пр-кт</w:t>
            </w:r>
            <w:proofErr w:type="spellEnd"/>
            <w:r>
              <w:rPr>
                <w:rFonts w:ascii="Times New Roman" w:eastAsia="Calibri" w:hAnsi="Times New Roman" w:cs="Times New Roman"/>
                <w:sz w:val="24"/>
                <w:szCs w:val="24"/>
              </w:rPr>
              <w:t xml:space="preserve"> Победы, 9а</w:t>
            </w:r>
          </w:p>
        </w:tc>
        <w:tc>
          <w:tcPr>
            <w:tcW w:w="2098" w:type="dxa"/>
          </w:tcPr>
          <w:p w:rsidR="00D22E5C" w:rsidRPr="0049388A" w:rsidRDefault="00D22E5C" w:rsidP="00504C31">
            <w:pPr>
              <w:spacing w:after="1" w:line="220" w:lineRule="atLeast"/>
              <w:rPr>
                <w:rFonts w:ascii="Times New Roman" w:eastAsia="Calibri" w:hAnsi="Times New Roman" w:cs="Times New Roman"/>
              </w:rPr>
            </w:pPr>
            <w:r w:rsidRPr="0049388A">
              <w:rPr>
                <w:rFonts w:ascii="Times New Roman" w:eastAsia="Calibri" w:hAnsi="Times New Roman" w:cs="Times New Roman"/>
                <w:lang w:bidi="ru-RU"/>
              </w:rPr>
              <w:t>Хлеб недлительного хранения (хлеб)</w:t>
            </w:r>
          </w:p>
        </w:tc>
        <w:tc>
          <w:tcPr>
            <w:tcW w:w="1752" w:type="dxa"/>
            <w:vAlign w:val="center"/>
          </w:tcPr>
          <w:p w:rsidR="00D22E5C" w:rsidRPr="007460DF" w:rsidRDefault="00D22E5C" w:rsidP="00565438">
            <w:pPr>
              <w:jc w:val="center"/>
              <w:rPr>
                <w:rFonts w:ascii="Times New Roman" w:hAnsi="Times New Roman" w:cs="Times New Roman"/>
              </w:rPr>
            </w:pPr>
            <w:r>
              <w:rPr>
                <w:rFonts w:ascii="Times New Roman" w:hAnsi="Times New Roman" w:cs="Times New Roman"/>
              </w:rPr>
              <w:t>Кг</w:t>
            </w:r>
          </w:p>
        </w:tc>
        <w:tc>
          <w:tcPr>
            <w:tcW w:w="2393" w:type="dxa"/>
          </w:tcPr>
          <w:p w:rsidR="00D22E5C" w:rsidRPr="00820925" w:rsidRDefault="00D22E5C" w:rsidP="00565438">
            <w:pPr>
              <w:spacing w:after="1" w:line="220" w:lineRule="atLeast"/>
              <w:rPr>
                <w:rFonts w:ascii="Times New Roman" w:hAnsi="Times New Roman" w:cs="Times New Roman"/>
                <w:sz w:val="24"/>
                <w:szCs w:val="24"/>
              </w:rPr>
            </w:pPr>
          </w:p>
        </w:tc>
      </w:tr>
      <w:tr w:rsidR="00D22E5C" w:rsidRPr="00820925" w:rsidTr="00D54615">
        <w:trPr>
          <w:trHeight w:val="195"/>
        </w:trPr>
        <w:tc>
          <w:tcPr>
            <w:tcW w:w="907" w:type="dxa"/>
            <w:vMerge/>
          </w:tcPr>
          <w:p w:rsidR="00D22E5C" w:rsidRPr="002D198B" w:rsidRDefault="00D22E5C" w:rsidP="00565438">
            <w:pPr>
              <w:pStyle w:val="a8"/>
              <w:numPr>
                <w:ilvl w:val="0"/>
                <w:numId w:val="1"/>
              </w:numPr>
              <w:spacing w:after="1" w:line="220" w:lineRule="atLeast"/>
              <w:rPr>
                <w:rFonts w:ascii="Times New Roman" w:hAnsi="Times New Roman" w:cs="Times New Roman"/>
                <w:sz w:val="24"/>
                <w:szCs w:val="24"/>
              </w:rPr>
            </w:pPr>
          </w:p>
        </w:tc>
        <w:tc>
          <w:tcPr>
            <w:tcW w:w="2268" w:type="dxa"/>
            <w:vMerge/>
          </w:tcPr>
          <w:p w:rsidR="00D22E5C" w:rsidRDefault="00D22E5C" w:rsidP="00565438">
            <w:pPr>
              <w:spacing w:after="1" w:line="220" w:lineRule="atLeast"/>
              <w:rPr>
                <w:rFonts w:ascii="Times New Roman" w:eastAsia="Calibri" w:hAnsi="Times New Roman" w:cs="Times New Roman"/>
                <w:sz w:val="24"/>
                <w:szCs w:val="24"/>
              </w:rPr>
            </w:pPr>
          </w:p>
        </w:tc>
        <w:tc>
          <w:tcPr>
            <w:tcW w:w="2098" w:type="dxa"/>
          </w:tcPr>
          <w:p w:rsidR="00D22E5C" w:rsidRPr="0049388A" w:rsidRDefault="00D22E5C" w:rsidP="00504C31">
            <w:pPr>
              <w:spacing w:after="1" w:line="220" w:lineRule="atLeast"/>
              <w:rPr>
                <w:rFonts w:ascii="Times New Roman" w:eastAsia="Calibri" w:hAnsi="Times New Roman" w:cs="Times New Roman"/>
              </w:rPr>
            </w:pPr>
            <w:r w:rsidRPr="0049388A">
              <w:rPr>
                <w:rFonts w:ascii="Times New Roman" w:eastAsia="Calibri" w:hAnsi="Times New Roman" w:cs="Times New Roman"/>
                <w:lang w:bidi="ru-RU"/>
              </w:rPr>
              <w:t>Булочные изделия недлительного хранения (батон)</w:t>
            </w:r>
          </w:p>
        </w:tc>
        <w:tc>
          <w:tcPr>
            <w:tcW w:w="1752" w:type="dxa"/>
            <w:vAlign w:val="center"/>
          </w:tcPr>
          <w:p w:rsidR="00D22E5C" w:rsidRPr="007460DF" w:rsidRDefault="00D22E5C" w:rsidP="00565438">
            <w:pPr>
              <w:jc w:val="center"/>
              <w:rPr>
                <w:rFonts w:ascii="Times New Roman" w:hAnsi="Times New Roman" w:cs="Times New Roman"/>
              </w:rPr>
            </w:pPr>
            <w:r>
              <w:rPr>
                <w:rFonts w:ascii="Times New Roman" w:hAnsi="Times New Roman" w:cs="Times New Roman"/>
              </w:rPr>
              <w:t>Кг</w:t>
            </w:r>
          </w:p>
        </w:tc>
        <w:tc>
          <w:tcPr>
            <w:tcW w:w="2393" w:type="dxa"/>
          </w:tcPr>
          <w:p w:rsidR="00D22E5C" w:rsidRPr="00820925" w:rsidRDefault="00D22E5C" w:rsidP="00565438">
            <w:pPr>
              <w:spacing w:after="1" w:line="220" w:lineRule="atLeast"/>
              <w:rPr>
                <w:rFonts w:ascii="Times New Roman" w:hAnsi="Times New Roman" w:cs="Times New Roman"/>
                <w:sz w:val="24"/>
                <w:szCs w:val="24"/>
              </w:rPr>
            </w:pPr>
          </w:p>
        </w:tc>
      </w:tr>
    </w:tbl>
    <w:p w:rsidR="007660AC" w:rsidRPr="00820925" w:rsidRDefault="007660AC" w:rsidP="007660AC">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7660AC" w:rsidRPr="00820925" w:rsidTr="00565438">
        <w:tc>
          <w:tcPr>
            <w:tcW w:w="3288" w:type="dxa"/>
            <w:tcBorders>
              <w:top w:val="nil"/>
              <w:left w:val="nil"/>
              <w:bottom w:val="nil"/>
              <w:right w:val="nil"/>
            </w:tcBorders>
            <w:vAlign w:val="bottom"/>
          </w:tcPr>
          <w:p w:rsidR="007660AC" w:rsidRPr="00820925" w:rsidRDefault="007660AC" w:rsidP="0056543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660AC" w:rsidRPr="00820925" w:rsidRDefault="007660AC" w:rsidP="00565438">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660AC" w:rsidRPr="00820925" w:rsidRDefault="007660AC" w:rsidP="0056543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7660AC" w:rsidRPr="00820925" w:rsidTr="00565438">
        <w:tc>
          <w:tcPr>
            <w:tcW w:w="3288" w:type="dxa"/>
            <w:tcBorders>
              <w:top w:val="nil"/>
              <w:left w:val="nil"/>
              <w:bottom w:val="single" w:sz="4" w:space="0" w:color="auto"/>
              <w:right w:val="nil"/>
            </w:tcBorders>
          </w:tcPr>
          <w:p w:rsidR="007660AC" w:rsidRPr="00820925" w:rsidRDefault="00D22E5C" w:rsidP="00D22E5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550" w:type="dxa"/>
            <w:vMerge/>
            <w:tcBorders>
              <w:top w:val="nil"/>
              <w:left w:val="nil"/>
              <w:bottom w:val="nil"/>
              <w:right w:val="nil"/>
            </w:tcBorders>
          </w:tcPr>
          <w:p w:rsidR="007660AC" w:rsidRPr="00820925" w:rsidRDefault="007660AC" w:rsidP="00565438">
            <w:pPr>
              <w:rPr>
                <w:rFonts w:ascii="Times New Roman" w:hAnsi="Times New Roman" w:cs="Times New Roman"/>
                <w:sz w:val="24"/>
                <w:szCs w:val="24"/>
              </w:rPr>
            </w:pPr>
          </w:p>
        </w:tc>
        <w:tc>
          <w:tcPr>
            <w:tcW w:w="4128" w:type="dxa"/>
            <w:tcBorders>
              <w:top w:val="nil"/>
              <w:left w:val="nil"/>
              <w:bottom w:val="single" w:sz="4" w:space="0" w:color="auto"/>
              <w:right w:val="nil"/>
            </w:tcBorders>
          </w:tcPr>
          <w:p w:rsidR="007660AC" w:rsidRPr="00820925" w:rsidRDefault="00D22E5C" w:rsidP="00D22E5C">
            <w:pPr>
              <w:spacing w:after="1" w:line="220" w:lineRule="atLeast"/>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А.М. Коротков</w:t>
            </w:r>
          </w:p>
        </w:tc>
      </w:tr>
      <w:tr w:rsidR="007660AC" w:rsidRPr="00C43661" w:rsidTr="00565438">
        <w:tblPrEx>
          <w:tblBorders>
            <w:insideH w:val="single" w:sz="4" w:space="0" w:color="auto"/>
          </w:tblBorders>
        </w:tblPrEx>
        <w:tc>
          <w:tcPr>
            <w:tcW w:w="3288" w:type="dxa"/>
            <w:tcBorders>
              <w:top w:val="single" w:sz="4" w:space="0" w:color="auto"/>
              <w:left w:val="nil"/>
              <w:bottom w:val="nil"/>
              <w:right w:val="nil"/>
            </w:tcBorders>
          </w:tcPr>
          <w:p w:rsidR="007660AC" w:rsidRPr="00820925" w:rsidRDefault="007660AC" w:rsidP="0056543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660AC" w:rsidRPr="00820925" w:rsidRDefault="007660AC" w:rsidP="00565438">
            <w:pPr>
              <w:rPr>
                <w:rFonts w:ascii="Times New Roman" w:hAnsi="Times New Roman" w:cs="Times New Roman"/>
                <w:sz w:val="24"/>
                <w:szCs w:val="24"/>
              </w:rPr>
            </w:pPr>
          </w:p>
        </w:tc>
        <w:tc>
          <w:tcPr>
            <w:tcW w:w="4128" w:type="dxa"/>
            <w:tcBorders>
              <w:top w:val="single" w:sz="4" w:space="0" w:color="auto"/>
              <w:left w:val="nil"/>
              <w:bottom w:val="nil"/>
              <w:right w:val="nil"/>
            </w:tcBorders>
          </w:tcPr>
          <w:p w:rsidR="007660AC" w:rsidRPr="00C43661" w:rsidRDefault="007660AC" w:rsidP="0056543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7660AC" w:rsidRDefault="007660AC" w:rsidP="007660AC">
      <w:pPr>
        <w:spacing w:after="1" w:line="220" w:lineRule="atLeast"/>
        <w:jc w:val="both"/>
        <w:rPr>
          <w:rFonts w:ascii="Times New Roman" w:hAnsi="Times New Roman" w:cs="Times New Roman"/>
          <w:sz w:val="24"/>
          <w:szCs w:val="24"/>
        </w:rPr>
      </w:pPr>
    </w:p>
    <w:p w:rsidR="007660AC" w:rsidRPr="00C43661" w:rsidRDefault="007660AC" w:rsidP="007660AC">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7660AC" w:rsidRPr="00C43661" w:rsidRDefault="007660AC" w:rsidP="007660AC">
      <w:pPr>
        <w:spacing w:after="1" w:line="220" w:lineRule="atLeast"/>
        <w:jc w:val="both"/>
        <w:rPr>
          <w:rFonts w:ascii="Times New Roman" w:hAnsi="Times New Roman" w:cs="Times New Roman"/>
          <w:sz w:val="24"/>
          <w:szCs w:val="24"/>
        </w:rPr>
      </w:pPr>
    </w:p>
    <w:p w:rsidR="007660AC" w:rsidRPr="00820925" w:rsidRDefault="007660AC">
      <w:pPr>
        <w:spacing w:after="1" w:line="220" w:lineRule="atLeast"/>
        <w:jc w:val="both"/>
        <w:rPr>
          <w:rFonts w:ascii="Times New Roman" w:hAnsi="Times New Roman" w:cs="Times New Roman"/>
          <w:sz w:val="24"/>
          <w:szCs w:val="24"/>
        </w:rPr>
      </w:pPr>
    </w:p>
    <w:p w:rsidR="00AD3E66" w:rsidRDefault="00AD3E66">
      <w:pPr>
        <w:rPr>
          <w:rFonts w:ascii="Times New Roman" w:hAnsi="Times New Roman" w:cs="Times New Roman"/>
          <w:sz w:val="24"/>
          <w:szCs w:val="24"/>
        </w:rPr>
      </w:pPr>
    </w:p>
    <w:p w:rsidR="00571D6D" w:rsidRDefault="00571D6D">
      <w:pPr>
        <w:rPr>
          <w:rFonts w:ascii="Times New Roman" w:hAnsi="Times New Roman" w:cs="Times New Roman"/>
          <w:sz w:val="24"/>
          <w:szCs w:val="24"/>
        </w:rPr>
      </w:pPr>
    </w:p>
    <w:p w:rsidR="00571D6D" w:rsidRDefault="00571D6D">
      <w:pPr>
        <w:rPr>
          <w:rFonts w:ascii="Times New Roman" w:hAnsi="Times New Roman" w:cs="Times New Roman"/>
          <w:sz w:val="24"/>
          <w:szCs w:val="24"/>
        </w:rPr>
      </w:pPr>
    </w:p>
    <w:p w:rsidR="00571D6D" w:rsidRDefault="00571D6D">
      <w:pPr>
        <w:rPr>
          <w:rFonts w:ascii="Times New Roman" w:hAnsi="Times New Roman" w:cs="Times New Roman"/>
          <w:sz w:val="24"/>
          <w:szCs w:val="24"/>
        </w:rPr>
      </w:pPr>
    </w:p>
    <w:p w:rsidR="00571D6D" w:rsidRDefault="00571D6D">
      <w:pPr>
        <w:rPr>
          <w:rFonts w:ascii="Times New Roman" w:hAnsi="Times New Roman" w:cs="Times New Roman"/>
          <w:sz w:val="24"/>
          <w:szCs w:val="24"/>
        </w:rPr>
      </w:pPr>
    </w:p>
    <w:p w:rsidR="00571D6D" w:rsidRDefault="00571D6D">
      <w:pPr>
        <w:rPr>
          <w:rFonts w:ascii="Times New Roman" w:hAnsi="Times New Roman" w:cs="Times New Roman"/>
          <w:sz w:val="24"/>
          <w:szCs w:val="24"/>
        </w:rPr>
      </w:pPr>
    </w:p>
    <w:p w:rsidR="00571D6D" w:rsidRDefault="00571D6D">
      <w:pPr>
        <w:rPr>
          <w:rFonts w:ascii="Times New Roman" w:hAnsi="Times New Roman" w:cs="Times New Roman"/>
          <w:sz w:val="24"/>
          <w:szCs w:val="24"/>
        </w:rPr>
      </w:pPr>
    </w:p>
    <w:p w:rsidR="00571D6D" w:rsidRDefault="00571D6D">
      <w:pPr>
        <w:rPr>
          <w:rFonts w:ascii="Times New Roman" w:hAnsi="Times New Roman" w:cs="Times New Roman"/>
          <w:sz w:val="24"/>
          <w:szCs w:val="24"/>
        </w:rPr>
      </w:pPr>
    </w:p>
    <w:p w:rsidR="00571D6D" w:rsidRDefault="00571D6D">
      <w:pPr>
        <w:rPr>
          <w:rFonts w:ascii="Times New Roman" w:hAnsi="Times New Roman" w:cs="Times New Roman"/>
          <w:sz w:val="24"/>
          <w:szCs w:val="24"/>
        </w:rPr>
      </w:pPr>
    </w:p>
    <w:p w:rsidR="00571D6D" w:rsidRDefault="00571D6D">
      <w:pPr>
        <w:rPr>
          <w:rFonts w:ascii="Times New Roman" w:hAnsi="Times New Roman" w:cs="Times New Roman"/>
          <w:sz w:val="24"/>
          <w:szCs w:val="24"/>
        </w:rPr>
      </w:pPr>
    </w:p>
    <w:p w:rsidR="00571D6D" w:rsidRDefault="00571D6D">
      <w:pPr>
        <w:rPr>
          <w:rFonts w:ascii="Times New Roman" w:hAnsi="Times New Roman" w:cs="Times New Roman"/>
          <w:sz w:val="24"/>
          <w:szCs w:val="24"/>
        </w:rPr>
      </w:pPr>
    </w:p>
    <w:p w:rsidR="00571D6D" w:rsidRDefault="00571D6D">
      <w:pPr>
        <w:rPr>
          <w:rFonts w:ascii="Times New Roman" w:hAnsi="Times New Roman" w:cs="Times New Roman"/>
          <w:sz w:val="24"/>
          <w:szCs w:val="24"/>
        </w:rPr>
      </w:pPr>
    </w:p>
    <w:p w:rsidR="00571D6D" w:rsidRDefault="00571D6D">
      <w:pPr>
        <w:rPr>
          <w:rFonts w:ascii="Times New Roman" w:hAnsi="Times New Roman" w:cs="Times New Roman"/>
          <w:sz w:val="24"/>
          <w:szCs w:val="24"/>
        </w:rPr>
      </w:pPr>
    </w:p>
    <w:p w:rsidR="00571D6D" w:rsidRPr="00820925" w:rsidRDefault="00571D6D">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371276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940425" cy="3712766"/>
                    </a:xfrm>
                    <a:prstGeom prst="rect">
                      <a:avLst/>
                    </a:prstGeom>
                    <a:noFill/>
                    <a:ln w="9525">
                      <a:noFill/>
                      <a:miter lim="800000"/>
                      <a:headEnd/>
                      <a:tailEnd/>
                    </a:ln>
                  </pic:spPr>
                </pic:pic>
              </a:graphicData>
            </a:graphic>
          </wp:inline>
        </w:drawing>
      </w:r>
    </w:p>
    <w:sectPr w:rsidR="00571D6D" w:rsidRPr="00820925" w:rsidSect="00571D6D">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B3B32"/>
    <w:multiLevelType w:val="hybridMultilevel"/>
    <w:tmpl w:val="3836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A17A4"/>
    <w:rsid w:val="00000F80"/>
    <w:rsid w:val="00005E89"/>
    <w:rsid w:val="0002493F"/>
    <w:rsid w:val="00025EEB"/>
    <w:rsid w:val="00035865"/>
    <w:rsid w:val="00041B5B"/>
    <w:rsid w:val="000470C1"/>
    <w:rsid w:val="000509E6"/>
    <w:rsid w:val="000620F6"/>
    <w:rsid w:val="00062A3D"/>
    <w:rsid w:val="00064EA3"/>
    <w:rsid w:val="000656F1"/>
    <w:rsid w:val="00066C17"/>
    <w:rsid w:val="0006776C"/>
    <w:rsid w:val="00070DBF"/>
    <w:rsid w:val="000810F7"/>
    <w:rsid w:val="00084AA1"/>
    <w:rsid w:val="00087779"/>
    <w:rsid w:val="00094579"/>
    <w:rsid w:val="000945C3"/>
    <w:rsid w:val="000A0406"/>
    <w:rsid w:val="000B293A"/>
    <w:rsid w:val="000B757A"/>
    <w:rsid w:val="000C5812"/>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1B89"/>
    <w:rsid w:val="00144DDF"/>
    <w:rsid w:val="00146F26"/>
    <w:rsid w:val="00147AEA"/>
    <w:rsid w:val="0015515F"/>
    <w:rsid w:val="001552B7"/>
    <w:rsid w:val="00157914"/>
    <w:rsid w:val="001624C1"/>
    <w:rsid w:val="00164966"/>
    <w:rsid w:val="00170DB1"/>
    <w:rsid w:val="00176A5F"/>
    <w:rsid w:val="00176EC1"/>
    <w:rsid w:val="00177469"/>
    <w:rsid w:val="0018243D"/>
    <w:rsid w:val="00185CDC"/>
    <w:rsid w:val="00190231"/>
    <w:rsid w:val="001972EA"/>
    <w:rsid w:val="00197C55"/>
    <w:rsid w:val="001A18CA"/>
    <w:rsid w:val="001A32F0"/>
    <w:rsid w:val="001A6F12"/>
    <w:rsid w:val="001B1BB1"/>
    <w:rsid w:val="001B27F4"/>
    <w:rsid w:val="001B6B07"/>
    <w:rsid w:val="001C3A33"/>
    <w:rsid w:val="001C56FF"/>
    <w:rsid w:val="001C735E"/>
    <w:rsid w:val="001D42D2"/>
    <w:rsid w:val="001D7378"/>
    <w:rsid w:val="001D7B58"/>
    <w:rsid w:val="001E16AF"/>
    <w:rsid w:val="001E3B4B"/>
    <w:rsid w:val="001E48FA"/>
    <w:rsid w:val="001E5270"/>
    <w:rsid w:val="001F2101"/>
    <w:rsid w:val="001F295C"/>
    <w:rsid w:val="002020E3"/>
    <w:rsid w:val="00202A5E"/>
    <w:rsid w:val="00205D70"/>
    <w:rsid w:val="00205E75"/>
    <w:rsid w:val="002069E8"/>
    <w:rsid w:val="00207080"/>
    <w:rsid w:val="00207C93"/>
    <w:rsid w:val="002117F8"/>
    <w:rsid w:val="00211CD2"/>
    <w:rsid w:val="00214D2D"/>
    <w:rsid w:val="0021501F"/>
    <w:rsid w:val="00217F4C"/>
    <w:rsid w:val="00222B00"/>
    <w:rsid w:val="00231452"/>
    <w:rsid w:val="0025627C"/>
    <w:rsid w:val="00256AEA"/>
    <w:rsid w:val="00257BAA"/>
    <w:rsid w:val="00260576"/>
    <w:rsid w:val="00262D61"/>
    <w:rsid w:val="0026603A"/>
    <w:rsid w:val="00266807"/>
    <w:rsid w:val="00270126"/>
    <w:rsid w:val="00272B54"/>
    <w:rsid w:val="002738F1"/>
    <w:rsid w:val="00274319"/>
    <w:rsid w:val="002749AF"/>
    <w:rsid w:val="0028337A"/>
    <w:rsid w:val="00295F02"/>
    <w:rsid w:val="0029689D"/>
    <w:rsid w:val="002A0D77"/>
    <w:rsid w:val="002A17A4"/>
    <w:rsid w:val="002A502B"/>
    <w:rsid w:val="002B0EC5"/>
    <w:rsid w:val="002B3DD6"/>
    <w:rsid w:val="002B4A64"/>
    <w:rsid w:val="002B51A8"/>
    <w:rsid w:val="002B708F"/>
    <w:rsid w:val="002C03E4"/>
    <w:rsid w:val="002C4DA9"/>
    <w:rsid w:val="002D198B"/>
    <w:rsid w:val="002D577B"/>
    <w:rsid w:val="002F42E7"/>
    <w:rsid w:val="00312C51"/>
    <w:rsid w:val="0031667A"/>
    <w:rsid w:val="003349BC"/>
    <w:rsid w:val="0033634C"/>
    <w:rsid w:val="00360E20"/>
    <w:rsid w:val="00363906"/>
    <w:rsid w:val="003816FA"/>
    <w:rsid w:val="00382CDA"/>
    <w:rsid w:val="003905C4"/>
    <w:rsid w:val="00390DA2"/>
    <w:rsid w:val="003943AB"/>
    <w:rsid w:val="003973F0"/>
    <w:rsid w:val="003A69DE"/>
    <w:rsid w:val="003B07D3"/>
    <w:rsid w:val="003B330D"/>
    <w:rsid w:val="003B6E11"/>
    <w:rsid w:val="003C2652"/>
    <w:rsid w:val="003D25D5"/>
    <w:rsid w:val="003D2AE2"/>
    <w:rsid w:val="003D3BFD"/>
    <w:rsid w:val="003D5CDF"/>
    <w:rsid w:val="003D653B"/>
    <w:rsid w:val="003D6B3C"/>
    <w:rsid w:val="003E29E7"/>
    <w:rsid w:val="003E543B"/>
    <w:rsid w:val="003F10C7"/>
    <w:rsid w:val="003F6221"/>
    <w:rsid w:val="004031F1"/>
    <w:rsid w:val="0040740B"/>
    <w:rsid w:val="0042198D"/>
    <w:rsid w:val="00421B1C"/>
    <w:rsid w:val="00434EF3"/>
    <w:rsid w:val="00437744"/>
    <w:rsid w:val="0044161A"/>
    <w:rsid w:val="0045295B"/>
    <w:rsid w:val="00463F5B"/>
    <w:rsid w:val="0047042A"/>
    <w:rsid w:val="00472DF7"/>
    <w:rsid w:val="0047524F"/>
    <w:rsid w:val="00482729"/>
    <w:rsid w:val="004923C6"/>
    <w:rsid w:val="00495383"/>
    <w:rsid w:val="004A1EA0"/>
    <w:rsid w:val="004A46F3"/>
    <w:rsid w:val="004B4E35"/>
    <w:rsid w:val="004B5120"/>
    <w:rsid w:val="004B640C"/>
    <w:rsid w:val="004C1E49"/>
    <w:rsid w:val="004D1D57"/>
    <w:rsid w:val="004D4BA8"/>
    <w:rsid w:val="004D71A3"/>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1D6D"/>
    <w:rsid w:val="00577DC5"/>
    <w:rsid w:val="005861DE"/>
    <w:rsid w:val="00586E84"/>
    <w:rsid w:val="00587D87"/>
    <w:rsid w:val="005901B8"/>
    <w:rsid w:val="005A1661"/>
    <w:rsid w:val="005C1569"/>
    <w:rsid w:val="005C4151"/>
    <w:rsid w:val="005C677A"/>
    <w:rsid w:val="005D64CB"/>
    <w:rsid w:val="005E4A84"/>
    <w:rsid w:val="005E5CC5"/>
    <w:rsid w:val="005F502C"/>
    <w:rsid w:val="006157FB"/>
    <w:rsid w:val="006178B8"/>
    <w:rsid w:val="00621B4C"/>
    <w:rsid w:val="00632444"/>
    <w:rsid w:val="006372A8"/>
    <w:rsid w:val="006441B7"/>
    <w:rsid w:val="00644ACB"/>
    <w:rsid w:val="00646577"/>
    <w:rsid w:val="0065283E"/>
    <w:rsid w:val="006618EB"/>
    <w:rsid w:val="00665075"/>
    <w:rsid w:val="0067000E"/>
    <w:rsid w:val="00674799"/>
    <w:rsid w:val="00675CCA"/>
    <w:rsid w:val="006800BF"/>
    <w:rsid w:val="0068124B"/>
    <w:rsid w:val="00685DE1"/>
    <w:rsid w:val="00691B1A"/>
    <w:rsid w:val="00692910"/>
    <w:rsid w:val="00695716"/>
    <w:rsid w:val="006A5C0E"/>
    <w:rsid w:val="006B0F03"/>
    <w:rsid w:val="006B12C1"/>
    <w:rsid w:val="006B6A9F"/>
    <w:rsid w:val="006C7C77"/>
    <w:rsid w:val="006D03D0"/>
    <w:rsid w:val="006D0E56"/>
    <w:rsid w:val="006D142A"/>
    <w:rsid w:val="006D3A5F"/>
    <w:rsid w:val="006D575A"/>
    <w:rsid w:val="006D7C8D"/>
    <w:rsid w:val="006F31F1"/>
    <w:rsid w:val="006F3D09"/>
    <w:rsid w:val="006F7871"/>
    <w:rsid w:val="00701B32"/>
    <w:rsid w:val="00707927"/>
    <w:rsid w:val="007178AB"/>
    <w:rsid w:val="00720C2F"/>
    <w:rsid w:val="007346B0"/>
    <w:rsid w:val="00743620"/>
    <w:rsid w:val="00744AA6"/>
    <w:rsid w:val="007460DF"/>
    <w:rsid w:val="007478C2"/>
    <w:rsid w:val="007660AC"/>
    <w:rsid w:val="00772C36"/>
    <w:rsid w:val="007740B6"/>
    <w:rsid w:val="00783733"/>
    <w:rsid w:val="0078594C"/>
    <w:rsid w:val="00790A8C"/>
    <w:rsid w:val="00794778"/>
    <w:rsid w:val="0079676A"/>
    <w:rsid w:val="007A3445"/>
    <w:rsid w:val="007B2CFB"/>
    <w:rsid w:val="007B4B3A"/>
    <w:rsid w:val="007B57FB"/>
    <w:rsid w:val="007C1F6F"/>
    <w:rsid w:val="007C74B5"/>
    <w:rsid w:val="007D12C1"/>
    <w:rsid w:val="007D569D"/>
    <w:rsid w:val="007E5199"/>
    <w:rsid w:val="007F0435"/>
    <w:rsid w:val="007F42F4"/>
    <w:rsid w:val="00810C9B"/>
    <w:rsid w:val="00811AFA"/>
    <w:rsid w:val="008202FB"/>
    <w:rsid w:val="00820925"/>
    <w:rsid w:val="00821635"/>
    <w:rsid w:val="008226F4"/>
    <w:rsid w:val="008276BE"/>
    <w:rsid w:val="00831A32"/>
    <w:rsid w:val="00833ED6"/>
    <w:rsid w:val="008409B2"/>
    <w:rsid w:val="00844B28"/>
    <w:rsid w:val="00845F8F"/>
    <w:rsid w:val="00857ADF"/>
    <w:rsid w:val="00864DAB"/>
    <w:rsid w:val="008721F9"/>
    <w:rsid w:val="0089124D"/>
    <w:rsid w:val="008A1328"/>
    <w:rsid w:val="008A50F9"/>
    <w:rsid w:val="008B2EB7"/>
    <w:rsid w:val="008B5460"/>
    <w:rsid w:val="008B5B28"/>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150F"/>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63D60"/>
    <w:rsid w:val="00A701ED"/>
    <w:rsid w:val="00A753E8"/>
    <w:rsid w:val="00A75EF5"/>
    <w:rsid w:val="00A81A64"/>
    <w:rsid w:val="00A90444"/>
    <w:rsid w:val="00A94B03"/>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241D"/>
    <w:rsid w:val="00B42947"/>
    <w:rsid w:val="00B43F1A"/>
    <w:rsid w:val="00B57B9B"/>
    <w:rsid w:val="00B6157E"/>
    <w:rsid w:val="00B63A1C"/>
    <w:rsid w:val="00B64F37"/>
    <w:rsid w:val="00B66C9B"/>
    <w:rsid w:val="00B74005"/>
    <w:rsid w:val="00B77AEC"/>
    <w:rsid w:val="00B77DCD"/>
    <w:rsid w:val="00B961A4"/>
    <w:rsid w:val="00BB329C"/>
    <w:rsid w:val="00BD0B03"/>
    <w:rsid w:val="00BD300F"/>
    <w:rsid w:val="00BD33AD"/>
    <w:rsid w:val="00BE14F9"/>
    <w:rsid w:val="00BE6CCA"/>
    <w:rsid w:val="00BF7271"/>
    <w:rsid w:val="00C0461D"/>
    <w:rsid w:val="00C208B6"/>
    <w:rsid w:val="00C240A7"/>
    <w:rsid w:val="00C26825"/>
    <w:rsid w:val="00C3056F"/>
    <w:rsid w:val="00C31E08"/>
    <w:rsid w:val="00C32E2B"/>
    <w:rsid w:val="00C43661"/>
    <w:rsid w:val="00C511E5"/>
    <w:rsid w:val="00C54A19"/>
    <w:rsid w:val="00C6000A"/>
    <w:rsid w:val="00C64DBE"/>
    <w:rsid w:val="00C75A91"/>
    <w:rsid w:val="00C76B47"/>
    <w:rsid w:val="00C83A39"/>
    <w:rsid w:val="00C861B3"/>
    <w:rsid w:val="00C861D7"/>
    <w:rsid w:val="00C872D8"/>
    <w:rsid w:val="00C90F8B"/>
    <w:rsid w:val="00C93E53"/>
    <w:rsid w:val="00C953D4"/>
    <w:rsid w:val="00CA4AAA"/>
    <w:rsid w:val="00CB4593"/>
    <w:rsid w:val="00CC3AA5"/>
    <w:rsid w:val="00CD2C0C"/>
    <w:rsid w:val="00CD707E"/>
    <w:rsid w:val="00CD79BC"/>
    <w:rsid w:val="00CE1579"/>
    <w:rsid w:val="00CE1F2A"/>
    <w:rsid w:val="00CE529B"/>
    <w:rsid w:val="00CF00B6"/>
    <w:rsid w:val="00CF535B"/>
    <w:rsid w:val="00D078F6"/>
    <w:rsid w:val="00D10336"/>
    <w:rsid w:val="00D10441"/>
    <w:rsid w:val="00D1157B"/>
    <w:rsid w:val="00D17BF4"/>
    <w:rsid w:val="00D22D1F"/>
    <w:rsid w:val="00D22E5C"/>
    <w:rsid w:val="00D278C8"/>
    <w:rsid w:val="00D36823"/>
    <w:rsid w:val="00D4350C"/>
    <w:rsid w:val="00D43D72"/>
    <w:rsid w:val="00D5441B"/>
    <w:rsid w:val="00D57DBB"/>
    <w:rsid w:val="00D6340D"/>
    <w:rsid w:val="00D66336"/>
    <w:rsid w:val="00D71C80"/>
    <w:rsid w:val="00D731F6"/>
    <w:rsid w:val="00D76C60"/>
    <w:rsid w:val="00D76D97"/>
    <w:rsid w:val="00D82DD0"/>
    <w:rsid w:val="00D84BBF"/>
    <w:rsid w:val="00DA0108"/>
    <w:rsid w:val="00DB6AD3"/>
    <w:rsid w:val="00DC279C"/>
    <w:rsid w:val="00DC310B"/>
    <w:rsid w:val="00DD3406"/>
    <w:rsid w:val="00DE4FE9"/>
    <w:rsid w:val="00DE5D74"/>
    <w:rsid w:val="00DE79CB"/>
    <w:rsid w:val="00DF2AF3"/>
    <w:rsid w:val="00DF5865"/>
    <w:rsid w:val="00E10FE7"/>
    <w:rsid w:val="00E16715"/>
    <w:rsid w:val="00E16B11"/>
    <w:rsid w:val="00E2212A"/>
    <w:rsid w:val="00E24F62"/>
    <w:rsid w:val="00E30499"/>
    <w:rsid w:val="00E311F1"/>
    <w:rsid w:val="00E35ECB"/>
    <w:rsid w:val="00E40950"/>
    <w:rsid w:val="00E418DF"/>
    <w:rsid w:val="00E41B92"/>
    <w:rsid w:val="00E46305"/>
    <w:rsid w:val="00E47D06"/>
    <w:rsid w:val="00E6349E"/>
    <w:rsid w:val="00E86A48"/>
    <w:rsid w:val="00EA20AF"/>
    <w:rsid w:val="00EA3E57"/>
    <w:rsid w:val="00EA4B94"/>
    <w:rsid w:val="00EB163F"/>
    <w:rsid w:val="00EB5701"/>
    <w:rsid w:val="00EB6268"/>
    <w:rsid w:val="00EC3814"/>
    <w:rsid w:val="00EC3D11"/>
    <w:rsid w:val="00ED2343"/>
    <w:rsid w:val="00ED277A"/>
    <w:rsid w:val="00EE6365"/>
    <w:rsid w:val="00EE6CAA"/>
    <w:rsid w:val="00EF2AE2"/>
    <w:rsid w:val="00F03044"/>
    <w:rsid w:val="00F0539D"/>
    <w:rsid w:val="00F11C6C"/>
    <w:rsid w:val="00F15DDF"/>
    <w:rsid w:val="00F31108"/>
    <w:rsid w:val="00F4154E"/>
    <w:rsid w:val="00F42516"/>
    <w:rsid w:val="00F66073"/>
    <w:rsid w:val="00F6643B"/>
    <w:rsid w:val="00F7020F"/>
    <w:rsid w:val="00F70395"/>
    <w:rsid w:val="00F733C3"/>
    <w:rsid w:val="00F97AE6"/>
    <w:rsid w:val="00FA5DAB"/>
    <w:rsid w:val="00FB24D9"/>
    <w:rsid w:val="00FD2F08"/>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Title">
    <w:name w:val="ConsPlusTitle"/>
    <w:rsid w:val="0079676A"/>
    <w:pPr>
      <w:widowControl w:val="0"/>
      <w:autoSpaceDE w:val="0"/>
      <w:autoSpaceDN w:val="0"/>
      <w:spacing w:after="0" w:line="240" w:lineRule="auto"/>
    </w:pPr>
    <w:rPr>
      <w:rFonts w:ascii="Calibri" w:eastAsia="Times New Roman" w:hAnsi="Calibri" w:cs="Calibri"/>
      <w:b/>
      <w:szCs w:val="20"/>
      <w:lang w:eastAsia="ru-RU"/>
    </w:rPr>
  </w:style>
  <w:style w:type="character" w:customStyle="1" w:styleId="sectiontitle">
    <w:name w:val="section__title"/>
    <w:basedOn w:val="a0"/>
    <w:rsid w:val="0079676A"/>
  </w:style>
  <w:style w:type="character" w:customStyle="1" w:styleId="sectioninfo">
    <w:name w:val="section__info"/>
    <w:basedOn w:val="a0"/>
    <w:rsid w:val="0079676A"/>
  </w:style>
  <w:style w:type="character" w:customStyle="1" w:styleId="lots-wrap-contentbodyval">
    <w:name w:val="lots-wrap-content__body__val"/>
    <w:basedOn w:val="a0"/>
    <w:rsid w:val="0026603A"/>
  </w:style>
  <w:style w:type="paragraph" w:styleId="a9">
    <w:name w:val="No Spacing"/>
    <w:link w:val="aa"/>
    <w:qFormat/>
    <w:rsid w:val="0026603A"/>
    <w:pPr>
      <w:spacing w:after="0" w:line="240" w:lineRule="auto"/>
    </w:pPr>
  </w:style>
  <w:style w:type="character" w:customStyle="1" w:styleId="aa">
    <w:name w:val="Без интервала Знак"/>
    <w:link w:val="a9"/>
    <w:locked/>
    <w:rsid w:val="00F15DDF"/>
  </w:style>
  <w:style w:type="paragraph" w:customStyle="1" w:styleId="parametervalue">
    <w:name w:val="parametervalue"/>
    <w:basedOn w:val="a"/>
    <w:rsid w:val="00D435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C898246E5017C0862CEB5006519EEBF393AE4A9D67432DF9BDEC799A70B679829D587118A30B453B883FADA3614B17AA672DA0B1258675BREH" TargetMode="External"/><Relationship Id="rId11" Type="http://schemas.openxmlformats.org/officeDocument/2006/relationships/hyperlink" Target="consultantplus://offline/ref=EC898246E5017C0862CEB5006519EEBF383AE5A3D07A6FD59387CB9BA004388F2E9C8B108F3FB05CE786EFCB6E19B065B874C217105A56R5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image" Target="media/image1.png"/><Relationship Id="rId10" Type="http://schemas.openxmlformats.org/officeDocument/2006/relationships/hyperlink" Target="consultantplus://offline/ref=EC898246E5017C0862CEB5006519EEBF3838ECA0D07E6FD59387CB9BA004388F2E9C8B108B36B753B6DCFFCF274CBC7BB96CDC130E5A65BC5A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mailto:Korotkov32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6256</Words>
  <Characters>35665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Oksana</cp:lastModifiedBy>
  <cp:revision>8</cp:revision>
  <cp:lastPrinted>2023-12-25T05:50:00Z</cp:lastPrinted>
  <dcterms:created xsi:type="dcterms:W3CDTF">2023-12-12T10:57:00Z</dcterms:created>
  <dcterms:modified xsi:type="dcterms:W3CDTF">2023-12-25T05:50:00Z</dcterms:modified>
</cp:coreProperties>
</file>